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60C57" w14:textId="33D8F280" w:rsidR="00825A00" w:rsidRPr="00E00DDB" w:rsidRDefault="00825A00" w:rsidP="007A13A9">
      <w:pPr>
        <w:spacing w:after="0" w:line="240" w:lineRule="auto"/>
        <w:jc w:val="right"/>
        <w:rPr>
          <w:rFonts w:ascii="Times New Roman" w:eastAsia="Times New Roman" w:hAnsi="Times New Roman" w:cs="Times New Roman"/>
          <w:noProof/>
          <w:sz w:val="24"/>
          <w:szCs w:val="24"/>
          <w:lang w:eastAsia="lt-LT"/>
        </w:rPr>
      </w:pPr>
      <w:r w:rsidRPr="00E00DDB">
        <w:rPr>
          <w:rFonts w:ascii="Times New Roman" w:hAnsi="Times New Roman" w:cs="Times New Roman"/>
          <w:b/>
          <w:bCs/>
          <w:sz w:val="24"/>
          <w:szCs w:val="24"/>
        </w:rPr>
        <w:t>Projektas</w:t>
      </w:r>
      <w:r w:rsidRPr="00E00DDB">
        <w:rPr>
          <w:rFonts w:ascii="Times New Roman" w:hAnsi="Times New Roman" w:cs="Times New Roman"/>
          <w:b/>
          <w:sz w:val="24"/>
          <w:szCs w:val="24"/>
        </w:rPr>
        <w:t xml:space="preserve">  </w:t>
      </w:r>
    </w:p>
    <w:p w14:paraId="7A4B1924" w14:textId="374A62E7" w:rsidR="00BA53E0" w:rsidRPr="00E00DDB" w:rsidRDefault="00BA53E0" w:rsidP="007A13A9">
      <w:pPr>
        <w:spacing w:after="0" w:line="240" w:lineRule="auto"/>
        <w:jc w:val="center"/>
        <w:rPr>
          <w:rFonts w:ascii="Times New Roman" w:eastAsia="Times New Roman" w:hAnsi="Times New Roman" w:cs="Times New Roman"/>
          <w:sz w:val="24"/>
          <w:szCs w:val="24"/>
          <w:lang w:eastAsia="lt-LT"/>
        </w:rPr>
      </w:pPr>
      <w:r w:rsidRPr="00E00DDB">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E00DDB" w:rsidRDefault="00BA53E0" w:rsidP="007A13A9">
      <w:pPr>
        <w:spacing w:after="0" w:line="240" w:lineRule="auto"/>
        <w:jc w:val="center"/>
        <w:rPr>
          <w:rFonts w:ascii="Times New Roman" w:eastAsia="Times New Roman" w:hAnsi="Times New Roman" w:cs="Times New Roman"/>
          <w:b/>
          <w:sz w:val="24"/>
          <w:szCs w:val="24"/>
          <w:lang w:eastAsia="lt-LT"/>
        </w:rPr>
      </w:pPr>
      <w:r w:rsidRPr="00E00DDB">
        <w:rPr>
          <w:rFonts w:ascii="Times New Roman" w:eastAsia="Times New Roman" w:hAnsi="Times New Roman" w:cs="Times New Roman"/>
          <w:b/>
          <w:sz w:val="24"/>
          <w:szCs w:val="24"/>
          <w:lang w:eastAsia="lt-LT"/>
        </w:rPr>
        <w:t>ANYKŠČIŲ RAJONO SAVIVALDYBĖS</w:t>
      </w:r>
    </w:p>
    <w:p w14:paraId="29BE09AA" w14:textId="5019619D" w:rsidR="00BA53E0" w:rsidRPr="00E00DDB" w:rsidRDefault="00BA53E0" w:rsidP="007A13A9">
      <w:pPr>
        <w:spacing w:after="0" w:line="240" w:lineRule="auto"/>
        <w:jc w:val="center"/>
        <w:rPr>
          <w:rFonts w:ascii="Times New Roman" w:eastAsia="Times New Roman" w:hAnsi="Times New Roman" w:cs="Times New Roman"/>
          <w:b/>
          <w:sz w:val="24"/>
          <w:szCs w:val="24"/>
          <w:lang w:eastAsia="lt-LT"/>
        </w:rPr>
      </w:pPr>
      <w:r w:rsidRPr="00E00DDB">
        <w:rPr>
          <w:rFonts w:ascii="Times New Roman" w:eastAsia="Times New Roman" w:hAnsi="Times New Roman" w:cs="Times New Roman"/>
          <w:b/>
          <w:sz w:val="24"/>
          <w:szCs w:val="24"/>
          <w:lang w:eastAsia="lt-LT"/>
        </w:rPr>
        <w:t>TARYBA</w:t>
      </w:r>
    </w:p>
    <w:p w14:paraId="66514B92" w14:textId="77777777" w:rsidR="00103258" w:rsidRPr="00E00DDB" w:rsidRDefault="00103258" w:rsidP="007A13A9">
      <w:pPr>
        <w:spacing w:after="0" w:line="240" w:lineRule="auto"/>
        <w:jc w:val="center"/>
        <w:rPr>
          <w:rFonts w:ascii="Times New Roman" w:eastAsia="Times New Roman" w:hAnsi="Times New Roman" w:cs="Times New Roman"/>
          <w:b/>
          <w:sz w:val="24"/>
          <w:szCs w:val="24"/>
          <w:lang w:eastAsia="lt-LT"/>
        </w:rPr>
      </w:pPr>
    </w:p>
    <w:p w14:paraId="78C29A33" w14:textId="4B0983AA" w:rsidR="00BA53E0" w:rsidRPr="00E00DDB" w:rsidRDefault="00103258" w:rsidP="007A13A9">
      <w:pPr>
        <w:spacing w:after="0" w:line="240" w:lineRule="auto"/>
        <w:jc w:val="center"/>
        <w:rPr>
          <w:rFonts w:ascii="Times New Roman" w:eastAsia="Times New Roman" w:hAnsi="Times New Roman" w:cs="Times New Roman"/>
          <w:b/>
          <w:sz w:val="24"/>
          <w:szCs w:val="24"/>
          <w:lang w:eastAsia="lt-LT"/>
        </w:rPr>
      </w:pPr>
      <w:r w:rsidRPr="00E00DDB">
        <w:rPr>
          <w:rFonts w:ascii="Times New Roman" w:eastAsia="Times New Roman" w:hAnsi="Times New Roman" w:cs="Times New Roman"/>
          <w:b/>
          <w:sz w:val="24"/>
          <w:szCs w:val="24"/>
          <w:lang w:eastAsia="lt-LT"/>
        </w:rPr>
        <w:t>SPRENDIMAS</w:t>
      </w:r>
    </w:p>
    <w:p w14:paraId="19BCC171" w14:textId="22E31BB3" w:rsidR="00BA5189" w:rsidRPr="00E00DDB" w:rsidRDefault="008E10C7" w:rsidP="007A13A9">
      <w:pPr>
        <w:spacing w:after="0" w:line="240" w:lineRule="auto"/>
        <w:jc w:val="center"/>
        <w:rPr>
          <w:rFonts w:ascii="Times New Roman" w:hAnsi="Times New Roman" w:cs="Times New Roman"/>
          <w:b/>
          <w:sz w:val="24"/>
          <w:szCs w:val="24"/>
        </w:rPr>
      </w:pPr>
      <w:r w:rsidRPr="00E00DDB">
        <w:rPr>
          <w:rFonts w:ascii="Times New Roman" w:hAnsi="Times New Roman" w:cs="Times New Roman"/>
          <w:sz w:val="24"/>
          <w:szCs w:val="24"/>
        </w:rPr>
        <w:fldChar w:fldCharType="begin"/>
      </w:r>
      <w:r w:rsidRPr="00E00DDB">
        <w:rPr>
          <w:rFonts w:ascii="Times New Roman" w:hAnsi="Times New Roman" w:cs="Times New Roman"/>
          <w:sz w:val="24"/>
          <w:szCs w:val="24"/>
        </w:rPr>
        <w:instrText xml:space="preserve"> FILLIN "Pavadinimas" \* MERGEFORMAT </w:instrText>
      </w:r>
      <w:r w:rsidRPr="00E00DDB">
        <w:rPr>
          <w:rFonts w:ascii="Times New Roman" w:hAnsi="Times New Roman" w:cs="Times New Roman"/>
          <w:sz w:val="24"/>
          <w:szCs w:val="24"/>
        </w:rPr>
        <w:fldChar w:fldCharType="separate"/>
      </w:r>
      <w:r w:rsidRPr="00E00DDB">
        <w:rPr>
          <w:rFonts w:ascii="Times New Roman" w:hAnsi="Times New Roman" w:cs="Times New Roman"/>
          <w:b/>
          <w:caps/>
          <w:sz w:val="24"/>
          <w:szCs w:val="24"/>
        </w:rPr>
        <w:t xml:space="preserve">DĖl </w:t>
      </w:r>
      <w:r w:rsidRPr="00E00DDB">
        <w:rPr>
          <w:rFonts w:ascii="Times New Roman" w:hAnsi="Times New Roman" w:cs="Times New Roman"/>
          <w:b/>
          <w:caps/>
          <w:sz w:val="24"/>
          <w:szCs w:val="24"/>
        </w:rPr>
        <w:fldChar w:fldCharType="end"/>
      </w:r>
      <w:r w:rsidR="00A966B3" w:rsidRPr="00E00DDB">
        <w:rPr>
          <w:rFonts w:ascii="Times New Roman" w:hAnsi="Times New Roman" w:cs="Times New Roman"/>
          <w:b/>
          <w:caps/>
          <w:sz w:val="24"/>
          <w:szCs w:val="24"/>
        </w:rPr>
        <w:t>REZERVŲ SUDARY</w:t>
      </w:r>
      <w:r w:rsidR="00540927" w:rsidRPr="00E00DDB">
        <w:rPr>
          <w:rFonts w:ascii="Times New Roman" w:hAnsi="Times New Roman" w:cs="Times New Roman"/>
          <w:b/>
          <w:caps/>
          <w:sz w:val="24"/>
          <w:szCs w:val="24"/>
        </w:rPr>
        <w:t>MO</w:t>
      </w:r>
      <w:r w:rsidR="00C94645" w:rsidRPr="00E00DDB">
        <w:rPr>
          <w:rFonts w:ascii="Times New Roman" w:hAnsi="Times New Roman" w:cs="Times New Roman"/>
          <w:b/>
          <w:caps/>
          <w:sz w:val="24"/>
          <w:szCs w:val="24"/>
        </w:rPr>
        <w:t xml:space="preserve"> </w:t>
      </w:r>
      <w:r w:rsidR="00BA5189" w:rsidRPr="00E00DDB">
        <w:rPr>
          <w:rFonts w:ascii="Times New Roman" w:hAnsi="Times New Roman" w:cs="Times New Roman"/>
          <w:b/>
          <w:caps/>
          <w:sz w:val="24"/>
          <w:szCs w:val="24"/>
        </w:rPr>
        <w:t>viešajai įstaigai anykščių rajono p</w:t>
      </w:r>
      <w:r w:rsidR="00815644" w:rsidRPr="00E00DDB">
        <w:rPr>
          <w:rFonts w:ascii="Times New Roman" w:hAnsi="Times New Roman" w:cs="Times New Roman"/>
          <w:b/>
          <w:caps/>
          <w:sz w:val="24"/>
          <w:szCs w:val="24"/>
        </w:rPr>
        <w:t>SICHIKO</w:t>
      </w:r>
      <w:r w:rsidR="00BA5189" w:rsidRPr="00E00DDB">
        <w:rPr>
          <w:rFonts w:ascii="Times New Roman" w:hAnsi="Times New Roman" w:cs="Times New Roman"/>
          <w:b/>
          <w:caps/>
          <w:sz w:val="24"/>
          <w:szCs w:val="24"/>
        </w:rPr>
        <w:t>s sveikatos centrui</w:t>
      </w:r>
      <w:r w:rsidR="00540927" w:rsidRPr="00E00DDB">
        <w:rPr>
          <w:rFonts w:ascii="Times New Roman" w:hAnsi="Times New Roman" w:cs="Times New Roman"/>
          <w:b/>
          <w:caps/>
          <w:sz w:val="24"/>
          <w:szCs w:val="24"/>
        </w:rPr>
        <w:t xml:space="preserve"> </w:t>
      </w:r>
    </w:p>
    <w:p w14:paraId="659A27AB" w14:textId="7955CB70" w:rsidR="00191B01" w:rsidRPr="00E00DDB" w:rsidRDefault="00191B01" w:rsidP="007A13A9">
      <w:pPr>
        <w:overflowPunct w:val="0"/>
        <w:autoSpaceDE w:val="0"/>
        <w:autoSpaceDN w:val="0"/>
        <w:adjustRightInd w:val="0"/>
        <w:spacing w:after="0" w:line="240" w:lineRule="auto"/>
        <w:jc w:val="center"/>
        <w:rPr>
          <w:rFonts w:ascii="Times New Roman" w:hAnsi="Times New Roman" w:cs="Times New Roman"/>
          <w:b/>
          <w:caps/>
          <w:sz w:val="24"/>
          <w:szCs w:val="24"/>
        </w:rPr>
      </w:pPr>
    </w:p>
    <w:p w14:paraId="65F0B78B" w14:textId="0B2FB68A" w:rsidR="00191B01" w:rsidRPr="00E00DDB" w:rsidRDefault="00AA437B" w:rsidP="007A13A9">
      <w:pPr>
        <w:spacing w:after="0" w:line="240" w:lineRule="auto"/>
        <w:jc w:val="center"/>
        <w:rPr>
          <w:rFonts w:ascii="Times New Roman" w:eastAsia="Times New Roman" w:hAnsi="Times New Roman" w:cs="Times New Roman"/>
          <w:sz w:val="24"/>
          <w:szCs w:val="24"/>
          <w:lang w:eastAsia="lt-LT"/>
        </w:rPr>
      </w:pPr>
      <w:r w:rsidRPr="00E00DDB">
        <w:rPr>
          <w:rFonts w:ascii="Times New Roman" w:eastAsia="Times New Roman" w:hAnsi="Times New Roman" w:cs="Times New Roman"/>
          <w:sz w:val="24"/>
          <w:szCs w:val="24"/>
          <w:lang w:eastAsia="lt-LT"/>
        </w:rPr>
        <w:t>202</w:t>
      </w:r>
      <w:r w:rsidR="00825A00" w:rsidRPr="00E00DDB">
        <w:rPr>
          <w:rFonts w:ascii="Times New Roman" w:eastAsia="Times New Roman" w:hAnsi="Times New Roman" w:cs="Times New Roman"/>
          <w:sz w:val="24"/>
          <w:szCs w:val="24"/>
          <w:lang w:eastAsia="lt-LT"/>
        </w:rPr>
        <w:t>6</w:t>
      </w:r>
      <w:r w:rsidR="00191B01" w:rsidRPr="00E00DDB">
        <w:rPr>
          <w:rFonts w:ascii="Times New Roman" w:eastAsia="Times New Roman" w:hAnsi="Times New Roman" w:cs="Times New Roman"/>
          <w:sz w:val="24"/>
          <w:szCs w:val="24"/>
          <w:lang w:eastAsia="lt-LT"/>
        </w:rPr>
        <w:t xml:space="preserve"> m.</w:t>
      </w:r>
      <w:r w:rsidR="007E0F7E" w:rsidRPr="00E00DDB">
        <w:rPr>
          <w:rFonts w:ascii="Times New Roman" w:eastAsia="Times New Roman" w:hAnsi="Times New Roman" w:cs="Times New Roman"/>
          <w:sz w:val="24"/>
          <w:szCs w:val="24"/>
          <w:lang w:eastAsia="lt-LT"/>
        </w:rPr>
        <w:t xml:space="preserve"> </w:t>
      </w:r>
      <w:r w:rsidR="00825A00" w:rsidRPr="00E00DDB">
        <w:rPr>
          <w:rFonts w:ascii="Times New Roman" w:eastAsia="Times New Roman" w:hAnsi="Times New Roman" w:cs="Times New Roman"/>
          <w:sz w:val="24"/>
          <w:szCs w:val="24"/>
          <w:lang w:eastAsia="lt-LT"/>
        </w:rPr>
        <w:t>balandži</w:t>
      </w:r>
      <w:r w:rsidR="00BA5189" w:rsidRPr="00E00DDB">
        <w:rPr>
          <w:rFonts w:ascii="Times New Roman" w:eastAsia="Times New Roman" w:hAnsi="Times New Roman" w:cs="Times New Roman"/>
          <w:sz w:val="24"/>
          <w:szCs w:val="24"/>
          <w:lang w:eastAsia="lt-LT"/>
        </w:rPr>
        <w:t>o</w:t>
      </w:r>
      <w:r w:rsidR="007E0F7E" w:rsidRPr="00E00DDB">
        <w:rPr>
          <w:rFonts w:ascii="Times New Roman" w:eastAsia="Times New Roman" w:hAnsi="Times New Roman" w:cs="Times New Roman"/>
          <w:sz w:val="24"/>
          <w:szCs w:val="24"/>
          <w:lang w:eastAsia="lt-LT"/>
        </w:rPr>
        <w:t xml:space="preserve"> </w:t>
      </w:r>
      <w:r w:rsidR="00825A00" w:rsidRPr="00E00DDB">
        <w:rPr>
          <w:rFonts w:ascii="Times New Roman" w:eastAsia="Times New Roman" w:hAnsi="Times New Roman" w:cs="Times New Roman"/>
          <w:sz w:val="24"/>
          <w:szCs w:val="24"/>
          <w:lang w:eastAsia="lt-LT"/>
        </w:rPr>
        <w:t>30</w:t>
      </w:r>
      <w:r w:rsidR="00D76AA4" w:rsidRPr="00E00DDB">
        <w:rPr>
          <w:rFonts w:ascii="Times New Roman" w:eastAsia="Times New Roman" w:hAnsi="Times New Roman" w:cs="Times New Roman"/>
          <w:sz w:val="24"/>
          <w:szCs w:val="24"/>
          <w:lang w:eastAsia="lt-LT"/>
        </w:rPr>
        <w:t xml:space="preserve"> </w:t>
      </w:r>
      <w:r w:rsidR="00191B01" w:rsidRPr="00E00DDB">
        <w:rPr>
          <w:rFonts w:ascii="Times New Roman" w:eastAsia="Times New Roman" w:hAnsi="Times New Roman" w:cs="Times New Roman"/>
          <w:sz w:val="24"/>
          <w:szCs w:val="24"/>
          <w:lang w:eastAsia="lt-LT"/>
        </w:rPr>
        <w:t>d.</w:t>
      </w:r>
      <w:r w:rsidR="00365F2A" w:rsidRPr="00E00DDB">
        <w:rPr>
          <w:rFonts w:ascii="Times New Roman" w:eastAsia="Times New Roman" w:hAnsi="Times New Roman" w:cs="Times New Roman"/>
          <w:sz w:val="24"/>
          <w:szCs w:val="24"/>
          <w:lang w:eastAsia="lt-LT"/>
        </w:rPr>
        <w:t xml:space="preserve"> </w:t>
      </w:r>
      <w:r w:rsidR="00E911AF" w:rsidRPr="00E00DDB">
        <w:rPr>
          <w:rFonts w:ascii="Times New Roman" w:eastAsia="Times New Roman" w:hAnsi="Times New Roman" w:cs="Times New Roman"/>
          <w:sz w:val="24"/>
          <w:szCs w:val="24"/>
          <w:lang w:eastAsia="lt-LT"/>
        </w:rPr>
        <w:t>Nr. 1-T</w:t>
      </w:r>
      <w:r w:rsidR="00825A00" w:rsidRPr="00E00DDB">
        <w:rPr>
          <w:rFonts w:ascii="Times New Roman" w:eastAsia="Times New Roman" w:hAnsi="Times New Roman" w:cs="Times New Roman"/>
          <w:sz w:val="24"/>
          <w:szCs w:val="24"/>
          <w:lang w:eastAsia="lt-LT"/>
        </w:rPr>
        <w:t>-</w:t>
      </w:r>
      <w:r w:rsidR="007A13A9">
        <w:rPr>
          <w:rFonts w:ascii="Times New Roman" w:eastAsia="Times New Roman" w:hAnsi="Times New Roman" w:cs="Times New Roman"/>
          <w:sz w:val="24"/>
          <w:szCs w:val="24"/>
          <w:lang w:eastAsia="lt-LT"/>
        </w:rPr>
        <w:t>126</w:t>
      </w:r>
    </w:p>
    <w:p w14:paraId="5EBE39F8" w14:textId="77777777" w:rsidR="00191B01" w:rsidRPr="00E00DDB" w:rsidRDefault="00191B01" w:rsidP="007A13A9">
      <w:pPr>
        <w:spacing w:after="0" w:line="240" w:lineRule="auto"/>
        <w:jc w:val="center"/>
        <w:rPr>
          <w:rFonts w:ascii="Times New Roman" w:eastAsia="Times New Roman" w:hAnsi="Times New Roman" w:cs="Times New Roman"/>
          <w:sz w:val="24"/>
          <w:szCs w:val="24"/>
          <w:lang w:eastAsia="lt-LT"/>
        </w:rPr>
      </w:pPr>
      <w:r w:rsidRPr="00E00DDB">
        <w:rPr>
          <w:rFonts w:ascii="Times New Roman" w:eastAsia="Times New Roman" w:hAnsi="Times New Roman" w:cs="Times New Roman"/>
          <w:sz w:val="24"/>
          <w:szCs w:val="24"/>
          <w:lang w:eastAsia="lt-LT"/>
        </w:rPr>
        <w:t>Anykščiai</w:t>
      </w:r>
    </w:p>
    <w:p w14:paraId="42C2BD34" w14:textId="77777777" w:rsidR="00191B01" w:rsidRPr="00E00DDB" w:rsidRDefault="00191B01" w:rsidP="007A13A9">
      <w:pPr>
        <w:spacing w:after="0" w:line="240" w:lineRule="auto"/>
        <w:jc w:val="center"/>
        <w:rPr>
          <w:rFonts w:ascii="Times New Roman" w:eastAsia="Times New Roman" w:hAnsi="Times New Roman" w:cs="Times New Roman"/>
          <w:sz w:val="24"/>
          <w:szCs w:val="24"/>
          <w:lang w:eastAsia="lt-LT"/>
        </w:rPr>
      </w:pPr>
    </w:p>
    <w:p w14:paraId="05B3A731" w14:textId="27BA71CC" w:rsidR="00AD4BC4" w:rsidRPr="00E00DDB" w:rsidRDefault="00AD4BC4" w:rsidP="007A13A9">
      <w:pPr>
        <w:pStyle w:val="Pagrindinistekstas"/>
        <w:spacing w:after="0" w:line="360" w:lineRule="auto"/>
        <w:ind w:firstLine="720"/>
        <w:jc w:val="both"/>
        <w:rPr>
          <w:rFonts w:ascii="Times New Roman" w:hAnsi="Times New Roman"/>
          <w:szCs w:val="24"/>
          <w:lang w:val="lt-LT"/>
        </w:rPr>
      </w:pPr>
      <w:r w:rsidRPr="00E00DDB">
        <w:rPr>
          <w:rFonts w:ascii="Times New Roman" w:hAnsi="Times New Roman"/>
          <w:szCs w:val="24"/>
          <w:lang w:val="lt-LT"/>
        </w:rPr>
        <w:t>Vadovaudamasi Lietuvos Respublikos vietos savivaldos įstatymo</w:t>
      </w:r>
      <w:r w:rsidR="00D04C98" w:rsidRPr="00E00DDB">
        <w:rPr>
          <w:rFonts w:ascii="Times New Roman" w:hAnsi="Times New Roman"/>
          <w:szCs w:val="24"/>
          <w:lang w:val="lt-LT"/>
        </w:rPr>
        <w:t xml:space="preserve"> </w:t>
      </w:r>
      <w:r w:rsidR="00F61E87" w:rsidRPr="00E00DDB">
        <w:rPr>
          <w:rFonts w:ascii="Times New Roman" w:hAnsi="Times New Roman"/>
          <w:szCs w:val="24"/>
          <w:lang w:val="lt-LT"/>
        </w:rPr>
        <w:t>15</w:t>
      </w:r>
      <w:r w:rsidR="00D04C98" w:rsidRPr="00E00DDB">
        <w:rPr>
          <w:rFonts w:ascii="Times New Roman" w:hAnsi="Times New Roman"/>
          <w:szCs w:val="24"/>
          <w:lang w:val="lt-LT"/>
        </w:rPr>
        <w:t xml:space="preserve"> straipsnio </w:t>
      </w:r>
      <w:r w:rsidR="00F61E87" w:rsidRPr="00E00DDB">
        <w:rPr>
          <w:rFonts w:ascii="Times New Roman" w:hAnsi="Times New Roman"/>
          <w:szCs w:val="24"/>
          <w:lang w:val="lt-LT"/>
        </w:rPr>
        <w:t>4</w:t>
      </w:r>
      <w:r w:rsidR="00D04C98" w:rsidRPr="00E00DDB">
        <w:rPr>
          <w:rFonts w:ascii="Times New Roman" w:hAnsi="Times New Roman"/>
          <w:szCs w:val="24"/>
          <w:lang w:val="lt-LT"/>
        </w:rPr>
        <w:t xml:space="preserve"> </w:t>
      </w:r>
      <w:r w:rsidR="00A55607" w:rsidRPr="00E00DDB">
        <w:rPr>
          <w:rFonts w:ascii="Times New Roman" w:hAnsi="Times New Roman"/>
          <w:szCs w:val="24"/>
          <w:lang w:val="lt-LT"/>
        </w:rPr>
        <w:t>dalimi</w:t>
      </w:r>
      <w:r w:rsidR="00D04C98" w:rsidRPr="00E00DDB">
        <w:rPr>
          <w:rFonts w:ascii="Times New Roman" w:hAnsi="Times New Roman"/>
          <w:szCs w:val="24"/>
          <w:lang w:val="lt-LT"/>
        </w:rPr>
        <w:t>,</w:t>
      </w:r>
      <w:r w:rsidR="002152AD" w:rsidRPr="00E00DDB">
        <w:rPr>
          <w:rFonts w:ascii="Times New Roman" w:hAnsi="Times New Roman"/>
          <w:szCs w:val="24"/>
          <w:lang w:val="lt-LT"/>
        </w:rPr>
        <w:t xml:space="preserve"> </w:t>
      </w:r>
      <w:r w:rsidR="00EF75A8" w:rsidRPr="00E00DDB">
        <w:rPr>
          <w:rFonts w:ascii="Times New Roman" w:hAnsi="Times New Roman"/>
          <w:szCs w:val="24"/>
          <w:lang w:val="lt-LT"/>
        </w:rPr>
        <w:t>1</w:t>
      </w:r>
      <w:r w:rsidR="000160FF" w:rsidRPr="00E00DDB">
        <w:rPr>
          <w:rFonts w:ascii="Times New Roman" w:hAnsi="Times New Roman"/>
          <w:szCs w:val="24"/>
          <w:lang w:val="lt-LT"/>
        </w:rPr>
        <w:t>6</w:t>
      </w:r>
      <w:r w:rsidR="00EF75A8" w:rsidRPr="00E00DDB">
        <w:rPr>
          <w:rFonts w:ascii="Times New Roman" w:hAnsi="Times New Roman"/>
          <w:szCs w:val="24"/>
          <w:lang w:val="lt-LT"/>
        </w:rPr>
        <w:t xml:space="preserve"> straipsnio 1 dalimi,</w:t>
      </w:r>
      <w:r w:rsidRPr="00E00DDB">
        <w:rPr>
          <w:rFonts w:ascii="Times New Roman" w:hAnsi="Times New Roman"/>
          <w:szCs w:val="24"/>
          <w:lang w:val="lt-LT"/>
        </w:rPr>
        <w:t xml:space="preserve"> </w:t>
      </w:r>
      <w:r w:rsidR="00A966B3" w:rsidRPr="00E00DDB">
        <w:rPr>
          <w:rFonts w:ascii="Times New Roman" w:hAnsi="Times New Roman"/>
          <w:szCs w:val="24"/>
          <w:lang w:val="lt-LT"/>
        </w:rPr>
        <w:t>Lietuvos Respublikos viešųjų įstaigų įstatymo 24 straipsnio 7</w:t>
      </w:r>
      <w:r w:rsidR="00F61E87" w:rsidRPr="00E00DDB">
        <w:rPr>
          <w:rFonts w:ascii="Times New Roman" w:hAnsi="Times New Roman"/>
          <w:szCs w:val="24"/>
          <w:lang w:val="lt-LT"/>
        </w:rPr>
        <w:t xml:space="preserve"> ir 8</w:t>
      </w:r>
      <w:r w:rsidR="00A966B3" w:rsidRPr="00E00DDB">
        <w:rPr>
          <w:rFonts w:ascii="Times New Roman" w:hAnsi="Times New Roman"/>
          <w:szCs w:val="24"/>
          <w:lang w:val="lt-LT"/>
        </w:rPr>
        <w:t xml:space="preserve"> dalimi</w:t>
      </w:r>
      <w:r w:rsidR="00F61E87" w:rsidRPr="00E00DDB">
        <w:rPr>
          <w:rFonts w:ascii="Times New Roman" w:hAnsi="Times New Roman"/>
          <w:szCs w:val="24"/>
          <w:lang w:val="lt-LT"/>
        </w:rPr>
        <w:t>s</w:t>
      </w:r>
      <w:r w:rsidRPr="00E00DDB">
        <w:rPr>
          <w:rFonts w:ascii="Times New Roman" w:hAnsi="Times New Roman"/>
          <w:szCs w:val="24"/>
          <w:lang w:val="lt-LT"/>
        </w:rPr>
        <w:t xml:space="preserve"> be</w:t>
      </w:r>
      <w:r w:rsidR="00A76EDA" w:rsidRPr="00E00DDB">
        <w:rPr>
          <w:rFonts w:ascii="Times New Roman" w:hAnsi="Times New Roman"/>
          <w:szCs w:val="24"/>
          <w:lang w:val="lt-LT"/>
        </w:rPr>
        <w:t xml:space="preserve">i atsižvelgdama į </w:t>
      </w:r>
      <w:bookmarkStart w:id="0" w:name="_Hlk226552846"/>
      <w:r w:rsidR="00825A00" w:rsidRPr="00E00DDB">
        <w:rPr>
          <w:rFonts w:ascii="Times New Roman" w:hAnsi="Times New Roman"/>
          <w:szCs w:val="24"/>
          <w:lang w:val="lt-LT"/>
        </w:rPr>
        <w:t xml:space="preserve">viešosios įstaigos </w:t>
      </w:r>
      <w:r w:rsidR="00510F0C" w:rsidRPr="00E00DDB">
        <w:rPr>
          <w:rFonts w:ascii="Times New Roman" w:hAnsi="Times New Roman"/>
          <w:szCs w:val="24"/>
          <w:lang w:val="lt-LT"/>
        </w:rPr>
        <w:t>Any</w:t>
      </w:r>
      <w:r w:rsidR="00AF0BA0" w:rsidRPr="00E00DDB">
        <w:rPr>
          <w:rFonts w:ascii="Times New Roman" w:hAnsi="Times New Roman"/>
          <w:szCs w:val="24"/>
          <w:lang w:val="lt-LT"/>
        </w:rPr>
        <w:t xml:space="preserve">kščių rajono </w:t>
      </w:r>
      <w:r w:rsidR="00061656" w:rsidRPr="00E00DDB">
        <w:rPr>
          <w:rFonts w:ascii="Times New Roman" w:hAnsi="Times New Roman"/>
          <w:szCs w:val="24"/>
          <w:lang w:val="lt-LT"/>
        </w:rPr>
        <w:t xml:space="preserve">psichikos </w:t>
      </w:r>
      <w:r w:rsidR="006F7A39" w:rsidRPr="00E00DDB">
        <w:rPr>
          <w:rFonts w:ascii="Times New Roman" w:hAnsi="Times New Roman"/>
          <w:szCs w:val="24"/>
          <w:lang w:val="lt-LT"/>
        </w:rPr>
        <w:t>sveikatos centro</w:t>
      </w:r>
      <w:r w:rsidR="00FD0F32" w:rsidRPr="00E00DDB">
        <w:rPr>
          <w:rFonts w:ascii="Times New Roman" w:hAnsi="Times New Roman"/>
          <w:szCs w:val="24"/>
          <w:lang w:val="lt-LT"/>
        </w:rPr>
        <w:t xml:space="preserve"> </w:t>
      </w:r>
      <w:bookmarkEnd w:id="0"/>
      <w:r w:rsidR="00510F0C" w:rsidRPr="00E00DDB">
        <w:rPr>
          <w:rFonts w:ascii="Times New Roman" w:hAnsi="Times New Roman"/>
          <w:szCs w:val="24"/>
          <w:lang w:val="lt-LT"/>
        </w:rPr>
        <w:t>202</w:t>
      </w:r>
      <w:r w:rsidR="00825A00" w:rsidRPr="00E00DDB">
        <w:rPr>
          <w:rFonts w:ascii="Times New Roman" w:hAnsi="Times New Roman"/>
          <w:szCs w:val="24"/>
          <w:lang w:val="lt-LT"/>
        </w:rPr>
        <w:t>6</w:t>
      </w:r>
      <w:r w:rsidR="00510F0C" w:rsidRPr="00E00DDB">
        <w:rPr>
          <w:rFonts w:ascii="Times New Roman" w:hAnsi="Times New Roman"/>
          <w:szCs w:val="24"/>
          <w:lang w:val="lt-LT"/>
        </w:rPr>
        <w:t xml:space="preserve"> m</w:t>
      </w:r>
      <w:r w:rsidR="00AF0BA0" w:rsidRPr="00E00DDB">
        <w:rPr>
          <w:rFonts w:ascii="Times New Roman" w:hAnsi="Times New Roman"/>
          <w:szCs w:val="24"/>
          <w:lang w:val="lt-LT"/>
        </w:rPr>
        <w:t xml:space="preserve">. </w:t>
      </w:r>
      <w:r w:rsidR="00825A00" w:rsidRPr="00E00DDB">
        <w:rPr>
          <w:rFonts w:ascii="Times New Roman" w:hAnsi="Times New Roman"/>
          <w:szCs w:val="24"/>
          <w:lang w:val="lt-LT"/>
        </w:rPr>
        <w:t>balandžio</w:t>
      </w:r>
      <w:r w:rsidR="00FD0F32" w:rsidRPr="00E00DDB">
        <w:rPr>
          <w:rFonts w:ascii="Times New Roman" w:hAnsi="Times New Roman"/>
          <w:szCs w:val="24"/>
          <w:lang w:val="lt-LT"/>
        </w:rPr>
        <w:t xml:space="preserve"> </w:t>
      </w:r>
      <w:r w:rsidR="00E00DDB" w:rsidRPr="00E00DDB">
        <w:rPr>
          <w:rFonts w:ascii="Times New Roman" w:hAnsi="Times New Roman"/>
          <w:szCs w:val="24"/>
          <w:lang w:val="lt-LT"/>
        </w:rPr>
        <w:t xml:space="preserve">9 </w:t>
      </w:r>
      <w:r w:rsidR="00834314" w:rsidRPr="00E00DDB">
        <w:rPr>
          <w:rFonts w:ascii="Times New Roman" w:hAnsi="Times New Roman"/>
          <w:szCs w:val="24"/>
          <w:lang w:val="lt-LT"/>
        </w:rPr>
        <w:t xml:space="preserve">d. raštą Nr. </w:t>
      </w:r>
      <w:r w:rsidR="00E00DDB" w:rsidRPr="00E00DDB">
        <w:rPr>
          <w:rFonts w:ascii="Times New Roman" w:hAnsi="Times New Roman"/>
          <w:szCs w:val="24"/>
          <w:lang w:val="lt-LT"/>
        </w:rPr>
        <w:t>6ES-(14.2)-37</w:t>
      </w:r>
      <w:r w:rsidR="007832B1" w:rsidRPr="00E00DDB">
        <w:rPr>
          <w:rFonts w:ascii="Times New Roman" w:hAnsi="Times New Roman"/>
          <w:szCs w:val="24"/>
          <w:lang w:val="lt-LT"/>
        </w:rPr>
        <w:t xml:space="preserve"> </w:t>
      </w:r>
      <w:r w:rsidR="00383CE6" w:rsidRPr="00E00DDB">
        <w:rPr>
          <w:rFonts w:ascii="Times New Roman" w:hAnsi="Times New Roman"/>
          <w:szCs w:val="24"/>
          <w:lang w:val="lt-LT"/>
        </w:rPr>
        <w:t>,,</w:t>
      </w:r>
      <w:r w:rsidR="00576E4A" w:rsidRPr="00E00DDB">
        <w:rPr>
          <w:rFonts w:ascii="Times New Roman" w:hAnsi="Times New Roman"/>
          <w:szCs w:val="24"/>
          <w:lang w:val="lt-LT"/>
        </w:rPr>
        <w:t xml:space="preserve">Dėl </w:t>
      </w:r>
      <w:r w:rsidR="00A966B3" w:rsidRPr="00E00DDB">
        <w:rPr>
          <w:rFonts w:ascii="Times New Roman" w:hAnsi="Times New Roman"/>
          <w:bCs/>
          <w:szCs w:val="24"/>
          <w:lang w:val="lt-LT"/>
        </w:rPr>
        <w:t>rezervų sudarymo</w:t>
      </w:r>
      <w:r w:rsidR="00A966B3" w:rsidRPr="00E00DDB">
        <w:rPr>
          <w:rFonts w:ascii="Times New Roman" w:hAnsi="Times New Roman"/>
          <w:szCs w:val="24"/>
          <w:lang w:val="lt-LT"/>
        </w:rPr>
        <w:t xml:space="preserve"> vadovaujantis Lietuvos Respublikos viešųjų įstaigų įstatymo 24 straipsnio 7 dalimi</w:t>
      </w:r>
      <w:r w:rsidR="00834314" w:rsidRPr="00E00DDB">
        <w:rPr>
          <w:rFonts w:ascii="Times New Roman" w:hAnsi="Times New Roman"/>
          <w:szCs w:val="24"/>
          <w:lang w:val="lt-LT"/>
        </w:rPr>
        <w:t>“</w:t>
      </w:r>
      <w:r w:rsidR="00446C07" w:rsidRPr="00E00DDB">
        <w:rPr>
          <w:rFonts w:ascii="Times New Roman" w:hAnsi="Times New Roman"/>
          <w:szCs w:val="24"/>
          <w:lang w:val="lt-LT"/>
        </w:rPr>
        <w:t xml:space="preserve"> ir į viešosios įstaigos Anykščių rajono p</w:t>
      </w:r>
      <w:r w:rsidR="00815644" w:rsidRPr="00E00DDB">
        <w:rPr>
          <w:rFonts w:ascii="Times New Roman" w:hAnsi="Times New Roman"/>
          <w:szCs w:val="24"/>
          <w:lang w:val="lt-LT"/>
        </w:rPr>
        <w:t>sichiko</w:t>
      </w:r>
      <w:r w:rsidR="00446C07" w:rsidRPr="00E00DDB">
        <w:rPr>
          <w:rFonts w:ascii="Times New Roman" w:hAnsi="Times New Roman"/>
          <w:szCs w:val="24"/>
          <w:lang w:val="lt-LT"/>
        </w:rPr>
        <w:t xml:space="preserve">s sveikatos centro stebėtojų tarybos 2026 m. kovo </w:t>
      </w:r>
      <w:r w:rsidR="00645D4F" w:rsidRPr="00E00DDB">
        <w:rPr>
          <w:rFonts w:ascii="Times New Roman" w:hAnsi="Times New Roman"/>
          <w:szCs w:val="24"/>
          <w:lang w:val="lt-LT"/>
        </w:rPr>
        <w:t>3</w:t>
      </w:r>
      <w:r w:rsidR="00446C07" w:rsidRPr="00E00DDB">
        <w:rPr>
          <w:rFonts w:ascii="Times New Roman" w:hAnsi="Times New Roman"/>
          <w:szCs w:val="24"/>
          <w:lang w:val="lt-LT"/>
        </w:rPr>
        <w:t xml:space="preserve"> d. posėdžio protokol</w:t>
      </w:r>
      <w:r w:rsidR="00164A9B">
        <w:rPr>
          <w:rFonts w:ascii="Times New Roman" w:hAnsi="Times New Roman"/>
          <w:szCs w:val="24"/>
          <w:lang w:val="lt-LT"/>
        </w:rPr>
        <w:t>ą</w:t>
      </w:r>
      <w:r w:rsidR="00446C07" w:rsidRPr="00E00DDB">
        <w:rPr>
          <w:rFonts w:ascii="Times New Roman" w:hAnsi="Times New Roman"/>
          <w:szCs w:val="24"/>
          <w:lang w:val="lt-LT"/>
        </w:rPr>
        <w:t xml:space="preserve"> Nr. </w:t>
      </w:r>
      <w:r w:rsidR="00645D4F" w:rsidRPr="00E00DDB">
        <w:rPr>
          <w:rFonts w:ascii="Times New Roman" w:hAnsi="Times New Roman"/>
          <w:szCs w:val="24"/>
          <w:lang w:val="lt-LT"/>
        </w:rPr>
        <w:t>2026-1</w:t>
      </w:r>
      <w:r w:rsidRPr="00E00DDB">
        <w:rPr>
          <w:rFonts w:ascii="Times New Roman" w:hAnsi="Times New Roman"/>
          <w:szCs w:val="24"/>
          <w:lang w:val="lt-LT"/>
        </w:rPr>
        <w:t xml:space="preserve">, Anykščių rajono savivaldybės taryba </w:t>
      </w:r>
      <w:r w:rsidRPr="00E00DDB">
        <w:rPr>
          <w:rFonts w:ascii="Times New Roman" w:hAnsi="Times New Roman"/>
          <w:spacing w:val="40"/>
          <w:szCs w:val="24"/>
          <w:lang w:val="lt-LT"/>
        </w:rPr>
        <w:t>nusprendžia</w:t>
      </w:r>
      <w:r w:rsidRPr="00E00DDB">
        <w:rPr>
          <w:rFonts w:ascii="Times New Roman" w:hAnsi="Times New Roman"/>
          <w:szCs w:val="24"/>
          <w:lang w:val="lt-LT"/>
        </w:rPr>
        <w:t xml:space="preserve">: </w:t>
      </w:r>
    </w:p>
    <w:p w14:paraId="44865949" w14:textId="50763C5D" w:rsidR="00C73977" w:rsidRPr="00E00DDB" w:rsidRDefault="006A4946" w:rsidP="007A13A9">
      <w:pPr>
        <w:pStyle w:val="Pagrindinistekstas"/>
        <w:spacing w:after="0" w:line="360" w:lineRule="auto"/>
        <w:ind w:firstLine="720"/>
        <w:jc w:val="both"/>
        <w:rPr>
          <w:rFonts w:ascii="Times New Roman" w:hAnsi="Times New Roman"/>
          <w:szCs w:val="24"/>
          <w:lang w:val="lt-LT"/>
        </w:rPr>
      </w:pPr>
      <w:r w:rsidRPr="00E00DDB">
        <w:rPr>
          <w:rFonts w:ascii="Times New Roman" w:hAnsi="Times New Roman"/>
          <w:szCs w:val="24"/>
          <w:lang w:val="lt-LT"/>
        </w:rPr>
        <w:t>Sudary</w:t>
      </w:r>
      <w:r w:rsidR="00E33800" w:rsidRPr="00E00DDB">
        <w:rPr>
          <w:rFonts w:ascii="Times New Roman" w:hAnsi="Times New Roman"/>
          <w:szCs w:val="24"/>
          <w:lang w:val="lt-LT"/>
        </w:rPr>
        <w:t>ti</w:t>
      </w:r>
      <w:r w:rsidR="00FA0635" w:rsidRPr="00E00DDB">
        <w:rPr>
          <w:rFonts w:ascii="Times New Roman" w:hAnsi="Times New Roman"/>
          <w:szCs w:val="24"/>
          <w:lang w:val="lt-LT"/>
        </w:rPr>
        <w:t xml:space="preserve"> </w:t>
      </w:r>
      <w:bookmarkStart w:id="1" w:name="_Hlk181694587"/>
      <w:r w:rsidR="00825A00" w:rsidRPr="00E00DDB">
        <w:rPr>
          <w:rFonts w:ascii="Times New Roman" w:hAnsi="Times New Roman"/>
          <w:szCs w:val="24"/>
          <w:lang w:val="lt-LT"/>
        </w:rPr>
        <w:t xml:space="preserve">viešajai įstaigai </w:t>
      </w:r>
      <w:r w:rsidR="00464DB9" w:rsidRPr="00E00DDB">
        <w:rPr>
          <w:rFonts w:ascii="Times New Roman" w:hAnsi="Times New Roman"/>
          <w:szCs w:val="24"/>
          <w:lang w:val="lt-LT"/>
        </w:rPr>
        <w:t xml:space="preserve">Anykščių rajono </w:t>
      </w:r>
      <w:bookmarkEnd w:id="1"/>
      <w:r w:rsidR="005622A9" w:rsidRPr="00E00DDB">
        <w:rPr>
          <w:rFonts w:ascii="Times New Roman" w:hAnsi="Times New Roman"/>
          <w:szCs w:val="24"/>
          <w:lang w:val="lt-LT"/>
        </w:rPr>
        <w:t>psichikos</w:t>
      </w:r>
      <w:r w:rsidR="006F7A39" w:rsidRPr="00E00DDB">
        <w:rPr>
          <w:rFonts w:ascii="Times New Roman" w:hAnsi="Times New Roman"/>
          <w:szCs w:val="24"/>
          <w:lang w:val="lt-LT"/>
        </w:rPr>
        <w:t xml:space="preserve"> sveikatos centrui</w:t>
      </w:r>
      <w:r w:rsidR="00C73977" w:rsidRPr="00E00DDB">
        <w:rPr>
          <w:rFonts w:ascii="Times New Roman" w:hAnsi="Times New Roman"/>
          <w:szCs w:val="24"/>
          <w:lang w:val="lt-LT"/>
        </w:rPr>
        <w:t xml:space="preserve"> šiuos tikslinius rezervus iš </w:t>
      </w:r>
      <w:r w:rsidR="00815644" w:rsidRPr="00E00DDB">
        <w:rPr>
          <w:rFonts w:ascii="Times New Roman" w:hAnsi="Times New Roman"/>
          <w:szCs w:val="24"/>
        </w:rPr>
        <w:t xml:space="preserve">94 916,07 </w:t>
      </w:r>
      <w:r w:rsidR="00C73977" w:rsidRPr="00E00DDB">
        <w:rPr>
          <w:rFonts w:ascii="Times New Roman" w:hAnsi="Times New Roman"/>
          <w:szCs w:val="24"/>
          <w:lang w:val="lt-LT"/>
        </w:rPr>
        <w:t>Eur sukaupto veiklos perviršio:</w:t>
      </w:r>
    </w:p>
    <w:p w14:paraId="694AF472" w14:textId="1C24EAE5" w:rsidR="00C73977" w:rsidRPr="00E00DDB" w:rsidRDefault="00815644" w:rsidP="007A13A9">
      <w:pPr>
        <w:pStyle w:val="Pagrindinistekstas"/>
        <w:numPr>
          <w:ilvl w:val="0"/>
          <w:numId w:val="38"/>
        </w:numPr>
        <w:spacing w:after="0" w:line="360" w:lineRule="auto"/>
        <w:ind w:left="0" w:firstLine="720"/>
        <w:jc w:val="both"/>
        <w:rPr>
          <w:rFonts w:ascii="Times New Roman" w:hAnsi="Times New Roman"/>
          <w:szCs w:val="24"/>
          <w:lang w:val="lt-LT"/>
        </w:rPr>
      </w:pPr>
      <w:r w:rsidRPr="00E00DDB">
        <w:rPr>
          <w:rFonts w:ascii="Times New Roman" w:hAnsi="Times New Roman"/>
          <w:szCs w:val="24"/>
          <w:lang w:val="lt-LT"/>
        </w:rPr>
        <w:t>30</w:t>
      </w:r>
      <w:r w:rsidR="00C73977" w:rsidRPr="00E00DDB">
        <w:rPr>
          <w:rFonts w:ascii="Times New Roman" w:hAnsi="Times New Roman"/>
          <w:szCs w:val="24"/>
          <w:lang w:val="lt-LT"/>
        </w:rPr>
        <w:t xml:space="preserve"> 000,00 Eur </w:t>
      </w:r>
      <w:r w:rsidR="00061656" w:rsidRPr="00E00DDB">
        <w:rPr>
          <w:rFonts w:ascii="Times New Roman" w:hAnsi="Times New Roman"/>
          <w:szCs w:val="24"/>
          <w:lang w:val="lt-LT"/>
        </w:rPr>
        <w:t>įstaigos patalpų, nepatekusių į Europos sąjungos finansuojamą projektą</w:t>
      </w:r>
      <w:r w:rsidR="00061656" w:rsidRPr="00E00DDB">
        <w:rPr>
          <w:rFonts w:ascii="Times New Roman" w:hAnsi="Times New Roman"/>
          <w:bCs/>
          <w:szCs w:val="24"/>
          <w:lang w:val="lt-LT"/>
        </w:rPr>
        <w:t xml:space="preserve"> </w:t>
      </w:r>
      <w:r w:rsidR="00061656" w:rsidRPr="00E00DDB">
        <w:rPr>
          <w:rFonts w:ascii="Times New Roman" w:hAnsi="Times New Roman"/>
          <w:szCs w:val="24"/>
          <w:lang w:val="lt-LT"/>
        </w:rPr>
        <w:t>„Suaugusiųjų psichiatrijos dienos stacionaro įkūrimas Anykščių rajono savivaldybėje“</w:t>
      </w:r>
      <w:r w:rsidR="00E00DDB" w:rsidRPr="00E00DDB">
        <w:rPr>
          <w:rFonts w:ascii="Times New Roman" w:hAnsi="Times New Roman"/>
          <w:szCs w:val="24"/>
          <w:lang w:val="lt-LT"/>
        </w:rPr>
        <w:t>,</w:t>
      </w:r>
      <w:r w:rsidR="00061656" w:rsidRPr="00E00DDB">
        <w:rPr>
          <w:rFonts w:ascii="Times New Roman" w:hAnsi="Times New Roman"/>
          <w:szCs w:val="24"/>
          <w:lang w:val="lt-LT"/>
        </w:rPr>
        <w:t xml:space="preserve"> atnaujinimui ir modernizav</w:t>
      </w:r>
      <w:r w:rsidR="00C73977" w:rsidRPr="00E00DDB">
        <w:rPr>
          <w:rFonts w:ascii="Times New Roman" w:hAnsi="Times New Roman"/>
          <w:szCs w:val="24"/>
          <w:lang w:val="lt-LT"/>
        </w:rPr>
        <w:t>imui.</w:t>
      </w:r>
    </w:p>
    <w:p w14:paraId="3385F071" w14:textId="04F46BBC" w:rsidR="00C01158" w:rsidRPr="00E00DDB" w:rsidRDefault="00815644" w:rsidP="007A13A9">
      <w:pPr>
        <w:pStyle w:val="Sraopastraipa"/>
        <w:numPr>
          <w:ilvl w:val="0"/>
          <w:numId w:val="38"/>
        </w:numPr>
        <w:shd w:val="clear" w:color="auto" w:fill="FFFFFF"/>
        <w:spacing w:after="0" w:line="360" w:lineRule="auto"/>
        <w:ind w:left="0" w:firstLine="720"/>
        <w:jc w:val="both"/>
        <w:rPr>
          <w:rFonts w:ascii="Times New Roman" w:eastAsia="Times New Roman" w:hAnsi="Times New Roman" w:cs="Times New Roman"/>
          <w:sz w:val="24"/>
          <w:szCs w:val="24"/>
          <w:lang w:eastAsia="lt-LT"/>
        </w:rPr>
      </w:pPr>
      <w:r w:rsidRPr="00E00DDB">
        <w:rPr>
          <w:rFonts w:ascii="Times New Roman" w:eastAsia="Times New Roman" w:hAnsi="Times New Roman" w:cs="Times New Roman"/>
          <w:sz w:val="24"/>
          <w:szCs w:val="24"/>
          <w:lang w:eastAsia="lt-LT"/>
        </w:rPr>
        <w:t>2</w:t>
      </w:r>
      <w:r w:rsidR="00C73977" w:rsidRPr="00E00DDB">
        <w:rPr>
          <w:rFonts w:ascii="Times New Roman" w:eastAsia="Times New Roman" w:hAnsi="Times New Roman" w:cs="Times New Roman"/>
          <w:sz w:val="24"/>
          <w:szCs w:val="24"/>
          <w:lang w:eastAsia="lt-LT"/>
        </w:rPr>
        <w:t xml:space="preserve">0 000,00 Eur </w:t>
      </w:r>
      <w:r w:rsidRPr="00E00DDB">
        <w:rPr>
          <w:rFonts w:ascii="Times New Roman" w:eastAsia="Times New Roman" w:hAnsi="Times New Roman" w:cs="Times New Roman"/>
          <w:sz w:val="24"/>
          <w:szCs w:val="24"/>
          <w:lang w:eastAsia="lt-LT"/>
        </w:rPr>
        <w:t>įstaigos darbuotojų išeitinių išmokų mokėjimui</w:t>
      </w:r>
      <w:r w:rsidR="00C73977" w:rsidRPr="00E00DDB">
        <w:rPr>
          <w:rFonts w:ascii="Times New Roman" w:eastAsia="Times New Roman" w:hAnsi="Times New Roman" w:cs="Times New Roman"/>
          <w:sz w:val="24"/>
          <w:szCs w:val="24"/>
          <w:lang w:eastAsia="lt-LT"/>
        </w:rPr>
        <w:t>.</w:t>
      </w:r>
      <w:r w:rsidR="00464DB9" w:rsidRPr="00E00DDB">
        <w:rPr>
          <w:rFonts w:ascii="Times New Roman" w:hAnsi="Times New Roman" w:cs="Times New Roman"/>
          <w:sz w:val="24"/>
          <w:szCs w:val="24"/>
        </w:rPr>
        <w:t xml:space="preserve"> </w:t>
      </w:r>
    </w:p>
    <w:p w14:paraId="01EBF312" w14:textId="2D9FB44A" w:rsidR="00644DF9" w:rsidRPr="00E00DDB" w:rsidRDefault="0021712D" w:rsidP="007A13A9">
      <w:pPr>
        <w:pStyle w:val="Pagrindinistekstas"/>
        <w:spacing w:after="0" w:line="360" w:lineRule="auto"/>
        <w:ind w:firstLine="720"/>
        <w:jc w:val="both"/>
        <w:rPr>
          <w:rFonts w:ascii="Times New Roman" w:hAnsi="Times New Roman"/>
          <w:szCs w:val="24"/>
          <w:lang w:val="lt-LT"/>
        </w:rPr>
      </w:pPr>
      <w:r w:rsidRPr="00E00DDB">
        <w:rPr>
          <w:rFonts w:ascii="Times New Roman" w:hAnsi="Times New Roman"/>
          <w:szCs w:val="24"/>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w:t>
      </w:r>
      <w:r w:rsidR="008437AF" w:rsidRPr="00E00DDB">
        <w:rPr>
          <w:rFonts w:ascii="Times New Roman" w:hAnsi="Times New Roman"/>
          <w:szCs w:val="24"/>
          <w:lang w:val="lt-LT"/>
        </w:rPr>
        <w:t>tvarka.</w:t>
      </w:r>
    </w:p>
    <w:p w14:paraId="53D8A90B" w14:textId="77777777" w:rsidR="00644DF9" w:rsidRDefault="00644DF9"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61FE21BA" w14:textId="77777777" w:rsidR="007A13A9" w:rsidRPr="00E00DDB" w:rsidRDefault="007A13A9" w:rsidP="006A762E">
      <w:pPr>
        <w:tabs>
          <w:tab w:val="right" w:pos="9638"/>
        </w:tabs>
        <w:spacing w:after="0" w:line="360" w:lineRule="auto"/>
        <w:ind w:firstLine="720"/>
        <w:rPr>
          <w:rFonts w:ascii="Times New Roman" w:eastAsia="Times New Roman" w:hAnsi="Times New Roman" w:cs="Times New Roman"/>
          <w:sz w:val="24"/>
          <w:szCs w:val="24"/>
          <w:lang w:eastAsia="lt-LT"/>
        </w:rPr>
      </w:pPr>
    </w:p>
    <w:p w14:paraId="3CB97CC7" w14:textId="0D76A16B" w:rsidR="00644DF9" w:rsidRPr="00E00DDB" w:rsidRDefault="00191B01" w:rsidP="00703F8C">
      <w:pPr>
        <w:tabs>
          <w:tab w:val="right" w:pos="9638"/>
        </w:tabs>
        <w:spacing w:after="0"/>
        <w:rPr>
          <w:rFonts w:ascii="Times New Roman" w:eastAsia="Times New Roman" w:hAnsi="Times New Roman" w:cs="Times New Roman"/>
          <w:sz w:val="24"/>
          <w:szCs w:val="24"/>
          <w:lang w:eastAsia="lt-LT"/>
        </w:rPr>
      </w:pPr>
      <w:r w:rsidRPr="00E00DDB">
        <w:rPr>
          <w:rFonts w:ascii="Times New Roman" w:eastAsia="Times New Roman" w:hAnsi="Times New Roman" w:cs="Times New Roman"/>
          <w:sz w:val="24"/>
          <w:szCs w:val="24"/>
          <w:lang w:eastAsia="lt-LT"/>
        </w:rPr>
        <w:t>Meras</w:t>
      </w:r>
      <w:r w:rsidRPr="00E00DDB">
        <w:rPr>
          <w:rFonts w:ascii="Times New Roman" w:eastAsia="Times New Roman" w:hAnsi="Times New Roman" w:cs="Times New Roman"/>
          <w:sz w:val="24"/>
          <w:szCs w:val="24"/>
          <w:lang w:eastAsia="lt-LT"/>
        </w:rPr>
        <w:tab/>
      </w:r>
      <w:r w:rsidR="00FD0F32" w:rsidRPr="00E00DDB">
        <w:rPr>
          <w:rFonts w:ascii="Times New Roman" w:eastAsia="Times New Roman" w:hAnsi="Times New Roman" w:cs="Times New Roman"/>
          <w:sz w:val="24"/>
          <w:szCs w:val="24"/>
          <w:lang w:eastAsia="lt-LT"/>
        </w:rPr>
        <w:t>Kęstutis Tubis</w:t>
      </w:r>
    </w:p>
    <w:p w14:paraId="7969D7E3" w14:textId="77777777" w:rsidR="00B10745" w:rsidRPr="00E00DDB" w:rsidRDefault="00B10745" w:rsidP="00B10745">
      <w:pPr>
        <w:jc w:val="center"/>
        <w:rPr>
          <w:rFonts w:ascii="Times New Roman" w:hAnsi="Times New Roman" w:cs="Times New Roman"/>
          <w:b/>
          <w:sz w:val="24"/>
          <w:szCs w:val="24"/>
        </w:rPr>
      </w:pPr>
    </w:p>
    <w:p w14:paraId="568DD61B" w14:textId="77777777" w:rsidR="00B10745" w:rsidRPr="00E00DDB" w:rsidRDefault="00B10745" w:rsidP="00B10745">
      <w:pPr>
        <w:jc w:val="center"/>
        <w:rPr>
          <w:rFonts w:ascii="Times New Roman" w:hAnsi="Times New Roman" w:cs="Times New Roman"/>
          <w:b/>
          <w:sz w:val="24"/>
          <w:szCs w:val="24"/>
        </w:rPr>
      </w:pPr>
    </w:p>
    <w:p w14:paraId="4A7953C4" w14:textId="77777777" w:rsidR="00B10745" w:rsidRPr="00E00DDB" w:rsidRDefault="00B10745" w:rsidP="00B10745">
      <w:pPr>
        <w:jc w:val="center"/>
        <w:rPr>
          <w:rFonts w:ascii="Times New Roman" w:hAnsi="Times New Roman" w:cs="Times New Roman"/>
          <w:b/>
          <w:sz w:val="24"/>
          <w:szCs w:val="24"/>
        </w:rPr>
      </w:pPr>
    </w:p>
    <w:p w14:paraId="697F2C57" w14:textId="1A43042F" w:rsidR="00B10745" w:rsidRPr="00E00DDB" w:rsidRDefault="00B10745" w:rsidP="00B10745">
      <w:pPr>
        <w:spacing w:after="0" w:line="240" w:lineRule="auto"/>
        <w:jc w:val="center"/>
        <w:rPr>
          <w:rFonts w:ascii="Times New Roman" w:hAnsi="Times New Roman" w:cs="Times New Roman"/>
          <w:b/>
          <w:sz w:val="24"/>
          <w:szCs w:val="24"/>
        </w:rPr>
      </w:pPr>
      <w:r w:rsidRPr="00E00DDB">
        <w:rPr>
          <w:rFonts w:ascii="Times New Roman" w:hAnsi="Times New Roman" w:cs="Times New Roman"/>
          <w:b/>
          <w:sz w:val="24"/>
          <w:szCs w:val="24"/>
        </w:rPr>
        <w:lastRenderedPageBreak/>
        <w:t xml:space="preserve">SAVIVALDYBĖS TARYBOS SPRENDIMO </w:t>
      </w:r>
      <w:r w:rsidR="00C73977" w:rsidRPr="00E00DDB">
        <w:rPr>
          <w:rFonts w:ascii="Times New Roman" w:hAnsi="Times New Roman" w:cs="Times New Roman"/>
          <w:b/>
          <w:sz w:val="24"/>
          <w:szCs w:val="24"/>
        </w:rPr>
        <w:t>„</w:t>
      </w:r>
      <w:r w:rsidR="00C73977" w:rsidRPr="00E00DDB">
        <w:rPr>
          <w:rFonts w:ascii="Times New Roman" w:hAnsi="Times New Roman" w:cs="Times New Roman"/>
          <w:sz w:val="24"/>
          <w:szCs w:val="24"/>
        </w:rPr>
        <w:fldChar w:fldCharType="begin"/>
      </w:r>
      <w:r w:rsidR="00C73977" w:rsidRPr="00E00DDB">
        <w:rPr>
          <w:rFonts w:ascii="Times New Roman" w:hAnsi="Times New Roman" w:cs="Times New Roman"/>
          <w:sz w:val="24"/>
          <w:szCs w:val="24"/>
        </w:rPr>
        <w:instrText xml:space="preserve"> FILLIN "Pavadinimas" \* MERGEFORMAT </w:instrText>
      </w:r>
      <w:r w:rsidR="00C73977" w:rsidRPr="00E00DDB">
        <w:rPr>
          <w:rFonts w:ascii="Times New Roman" w:hAnsi="Times New Roman" w:cs="Times New Roman"/>
          <w:sz w:val="24"/>
          <w:szCs w:val="24"/>
        </w:rPr>
        <w:fldChar w:fldCharType="separate"/>
      </w:r>
      <w:r w:rsidR="00C73977" w:rsidRPr="00E00DDB">
        <w:rPr>
          <w:rFonts w:ascii="Times New Roman" w:hAnsi="Times New Roman" w:cs="Times New Roman"/>
          <w:b/>
          <w:caps/>
          <w:sz w:val="24"/>
          <w:szCs w:val="24"/>
        </w:rPr>
        <w:t xml:space="preserve">DĖl </w:t>
      </w:r>
      <w:r w:rsidR="00C73977" w:rsidRPr="00E00DDB">
        <w:rPr>
          <w:rFonts w:ascii="Times New Roman" w:hAnsi="Times New Roman" w:cs="Times New Roman"/>
          <w:b/>
          <w:caps/>
          <w:sz w:val="24"/>
          <w:szCs w:val="24"/>
        </w:rPr>
        <w:fldChar w:fldCharType="end"/>
      </w:r>
      <w:r w:rsidR="00C73977" w:rsidRPr="00E00DDB">
        <w:rPr>
          <w:rFonts w:ascii="Times New Roman" w:hAnsi="Times New Roman" w:cs="Times New Roman"/>
          <w:b/>
          <w:caps/>
          <w:sz w:val="24"/>
          <w:szCs w:val="24"/>
        </w:rPr>
        <w:t>REZERVŲ SUDARYMO viešajai įstaigai anykščių rajono p</w:t>
      </w:r>
      <w:r w:rsidR="00815644" w:rsidRPr="00E00DDB">
        <w:rPr>
          <w:rFonts w:ascii="Times New Roman" w:hAnsi="Times New Roman" w:cs="Times New Roman"/>
          <w:b/>
          <w:caps/>
          <w:sz w:val="24"/>
          <w:szCs w:val="24"/>
        </w:rPr>
        <w:t>SICHIKO</w:t>
      </w:r>
      <w:r w:rsidR="00C73977" w:rsidRPr="00E00DDB">
        <w:rPr>
          <w:rFonts w:ascii="Times New Roman" w:hAnsi="Times New Roman" w:cs="Times New Roman"/>
          <w:b/>
          <w:caps/>
          <w:sz w:val="24"/>
          <w:szCs w:val="24"/>
        </w:rPr>
        <w:t>s sveikatos centrui</w:t>
      </w:r>
      <w:r w:rsidRPr="00E00DDB">
        <w:rPr>
          <w:rFonts w:ascii="Times New Roman" w:hAnsi="Times New Roman" w:cs="Times New Roman"/>
          <w:b/>
          <w:sz w:val="24"/>
          <w:szCs w:val="24"/>
        </w:rPr>
        <w:t>“  PROJEKTO AIŠKINAMASIS RAŠTAS</w:t>
      </w:r>
    </w:p>
    <w:p w14:paraId="4ED4EE21" w14:textId="77777777" w:rsidR="00B10745" w:rsidRPr="00E00DDB" w:rsidRDefault="00B10745" w:rsidP="00B10745">
      <w:pPr>
        <w:tabs>
          <w:tab w:val="left" w:pos="567"/>
          <w:tab w:val="left" w:pos="851"/>
          <w:tab w:val="left" w:pos="993"/>
        </w:tabs>
        <w:ind w:firstLine="720"/>
        <w:jc w:val="center"/>
        <w:rPr>
          <w:rFonts w:ascii="Times New Roman" w:hAnsi="Times New Roman" w:cs="Times New Roman"/>
          <w:b/>
          <w:sz w:val="24"/>
          <w:szCs w:val="24"/>
        </w:rPr>
      </w:pPr>
    </w:p>
    <w:p w14:paraId="59C050BD" w14:textId="56CA08BA" w:rsidR="00B10745" w:rsidRPr="00E00DDB" w:rsidRDefault="00B10745" w:rsidP="003A6691">
      <w:pPr>
        <w:pStyle w:val="Sraopastraipa"/>
        <w:numPr>
          <w:ilvl w:val="0"/>
          <w:numId w:val="37"/>
        </w:numPr>
        <w:tabs>
          <w:tab w:val="left" w:pos="993"/>
        </w:tabs>
        <w:jc w:val="both"/>
        <w:rPr>
          <w:rFonts w:ascii="Times New Roman" w:hAnsi="Times New Roman" w:cs="Times New Roman"/>
          <w:b/>
          <w:sz w:val="24"/>
          <w:szCs w:val="24"/>
        </w:rPr>
      </w:pPr>
      <w:r w:rsidRPr="00E00DDB">
        <w:rPr>
          <w:rFonts w:ascii="Times New Roman" w:hAnsi="Times New Roman" w:cs="Times New Roman"/>
          <w:b/>
          <w:sz w:val="24"/>
          <w:szCs w:val="24"/>
        </w:rPr>
        <w:t>Sprendimo projekto tikslai ir uždaviniai</w:t>
      </w:r>
    </w:p>
    <w:p w14:paraId="6D9F714F" w14:textId="17A44F70" w:rsidR="003A6691" w:rsidRPr="00E00DDB" w:rsidRDefault="00C73977" w:rsidP="00446C07">
      <w:pPr>
        <w:pStyle w:val="Pagrindinistekstas"/>
        <w:jc w:val="both"/>
        <w:rPr>
          <w:rFonts w:ascii="Times New Roman" w:hAnsi="Times New Roman"/>
          <w:szCs w:val="24"/>
          <w:lang w:val="lt-LT"/>
        </w:rPr>
      </w:pPr>
      <w:r w:rsidRPr="00E00DDB">
        <w:rPr>
          <w:rFonts w:ascii="Times New Roman" w:hAnsi="Times New Roman"/>
          <w:szCs w:val="24"/>
          <w:lang w:val="lt-LT"/>
        </w:rPr>
        <w:t>Lietuvos Respublikos v</w:t>
      </w:r>
      <w:r w:rsidR="00F61E87" w:rsidRPr="00E00DDB">
        <w:rPr>
          <w:rFonts w:ascii="Times New Roman" w:hAnsi="Times New Roman"/>
          <w:szCs w:val="24"/>
          <w:lang w:val="lt-LT"/>
        </w:rPr>
        <w:t>iešųjų įstaigų įstatymo 24 straipsni</w:t>
      </w:r>
      <w:r w:rsidRPr="00E00DDB">
        <w:rPr>
          <w:rFonts w:ascii="Times New Roman" w:hAnsi="Times New Roman"/>
          <w:szCs w:val="24"/>
          <w:lang w:val="lt-LT"/>
        </w:rPr>
        <w:t>o 7 dalis nurodo, kad „</w:t>
      </w:r>
      <w:r w:rsidR="00F61E87" w:rsidRPr="00E00DDB">
        <w:rPr>
          <w:rFonts w:ascii="Times New Roman" w:hAnsi="Times New Roman"/>
          <w:szCs w:val="24"/>
          <w:lang w:val="lt-LT"/>
        </w:rPr>
        <w:t>Viešojoje įstaigoje gali būti sudaromi rezervai iš perviršio (pelno), gauto iš ekonominės veiklos, atitinkančios viešosios įstaigos įstatuose nustatytus veiklos tikslus</w:t>
      </w:r>
      <w:r w:rsidRPr="00E00DDB">
        <w:rPr>
          <w:rFonts w:ascii="Times New Roman" w:hAnsi="Times New Roman"/>
          <w:szCs w:val="24"/>
          <w:lang w:val="lt-LT"/>
        </w:rPr>
        <w:t xml:space="preserve">“, o </w:t>
      </w:r>
      <w:bookmarkStart w:id="2" w:name="part_db81523cb52f4fca968100abb5b1bc9d"/>
      <w:bookmarkEnd w:id="2"/>
      <w:r w:rsidR="00F61E87" w:rsidRPr="00E00DDB">
        <w:rPr>
          <w:rFonts w:ascii="Times New Roman" w:hAnsi="Times New Roman"/>
          <w:szCs w:val="24"/>
          <w:lang w:val="lt-LT"/>
        </w:rPr>
        <w:t>8</w:t>
      </w:r>
      <w:r w:rsidRPr="00E00DDB">
        <w:rPr>
          <w:rFonts w:ascii="Times New Roman" w:hAnsi="Times New Roman"/>
          <w:szCs w:val="24"/>
          <w:lang w:val="lt-LT"/>
        </w:rPr>
        <w:t xml:space="preserve"> dalis, kad</w:t>
      </w:r>
      <w:r w:rsidR="00F61E87" w:rsidRPr="00E00DDB">
        <w:rPr>
          <w:rFonts w:ascii="Times New Roman" w:hAnsi="Times New Roman"/>
          <w:szCs w:val="24"/>
          <w:lang w:val="lt-LT"/>
        </w:rPr>
        <w:t xml:space="preserve"> </w:t>
      </w:r>
      <w:r w:rsidRPr="00E00DDB">
        <w:rPr>
          <w:rFonts w:ascii="Times New Roman" w:hAnsi="Times New Roman"/>
          <w:szCs w:val="24"/>
          <w:lang w:val="lt-LT"/>
        </w:rPr>
        <w:t>„</w:t>
      </w:r>
      <w:r w:rsidR="00F61E87" w:rsidRPr="00E00DDB">
        <w:rPr>
          <w:rFonts w:ascii="Times New Roman" w:hAnsi="Times New Roman"/>
          <w:szCs w:val="24"/>
          <w:lang w:val="lt-LT"/>
        </w:rPr>
        <w:t>Rezervai iš perviršio (pelno) sudaromi, keičiami, naudojami ir panaikinami visuotinio dalininkų susirinkimo sprendimu</w:t>
      </w:r>
      <w:r w:rsidRPr="00E00DDB">
        <w:rPr>
          <w:rFonts w:ascii="Times New Roman" w:hAnsi="Times New Roman"/>
          <w:szCs w:val="24"/>
          <w:lang w:val="lt-LT"/>
        </w:rPr>
        <w:t>“. Gautas viešosios įstaigos Anykščių rajono</w:t>
      </w:r>
      <w:r w:rsidRPr="00E00DDB">
        <w:rPr>
          <w:rFonts w:ascii="Times New Roman" w:hAnsi="Times New Roman"/>
          <w:bCs/>
          <w:szCs w:val="24"/>
          <w:lang w:val="lt-LT"/>
        </w:rPr>
        <w:t xml:space="preserve"> p</w:t>
      </w:r>
      <w:r w:rsidR="00815644" w:rsidRPr="00E00DDB">
        <w:rPr>
          <w:rFonts w:ascii="Times New Roman" w:hAnsi="Times New Roman"/>
          <w:bCs/>
          <w:szCs w:val="24"/>
          <w:lang w:val="lt-LT"/>
        </w:rPr>
        <w:t>sichiko</w:t>
      </w:r>
      <w:r w:rsidRPr="00E00DDB">
        <w:rPr>
          <w:rFonts w:ascii="Times New Roman" w:hAnsi="Times New Roman"/>
          <w:bCs/>
          <w:szCs w:val="24"/>
          <w:lang w:val="lt-LT"/>
        </w:rPr>
        <w:t xml:space="preserve">s sveikatos centro </w:t>
      </w:r>
      <w:r w:rsidRPr="00E00DDB">
        <w:rPr>
          <w:rFonts w:ascii="Times New Roman" w:hAnsi="Times New Roman"/>
          <w:szCs w:val="24"/>
          <w:lang w:val="lt-LT"/>
        </w:rPr>
        <w:t xml:space="preserve">2026 m. </w:t>
      </w:r>
      <w:r w:rsidR="00E00DDB" w:rsidRPr="00E00DDB">
        <w:rPr>
          <w:rFonts w:ascii="Times New Roman" w:hAnsi="Times New Roman"/>
          <w:szCs w:val="24"/>
          <w:lang w:val="lt-LT"/>
        </w:rPr>
        <w:t>balandžio 9 d. raštas Nr. 6ES-(14.2)-37</w:t>
      </w:r>
      <w:r w:rsidRPr="00E00DDB">
        <w:rPr>
          <w:rFonts w:ascii="Times New Roman" w:hAnsi="Times New Roman"/>
          <w:szCs w:val="24"/>
          <w:lang w:val="lt-LT"/>
        </w:rPr>
        <w:t xml:space="preserve"> ,,Dėl </w:t>
      </w:r>
      <w:r w:rsidRPr="00E00DDB">
        <w:rPr>
          <w:rFonts w:ascii="Times New Roman" w:hAnsi="Times New Roman"/>
          <w:bCs/>
          <w:szCs w:val="24"/>
          <w:lang w:val="lt-LT"/>
        </w:rPr>
        <w:t>rezervų sudarymo</w:t>
      </w:r>
      <w:r w:rsidRPr="00E00DDB">
        <w:rPr>
          <w:rFonts w:ascii="Times New Roman" w:hAnsi="Times New Roman"/>
          <w:szCs w:val="24"/>
          <w:lang w:val="lt-LT"/>
        </w:rPr>
        <w:t xml:space="preserve"> vadovaujantis Lietuvos Respublikos viešųjų įstaigų įstatymo 24 straipsnio 7 dalimi“, kuriame prašoma sudaryti įstaigos tikslinius rezervus. Prašymas teikiamas Anykščių rajono savivaldybės tarybai.</w:t>
      </w:r>
    </w:p>
    <w:p w14:paraId="0C6A7D18" w14:textId="77777777" w:rsidR="00B10745" w:rsidRPr="00E00DDB" w:rsidRDefault="00B10745" w:rsidP="00C73977">
      <w:pPr>
        <w:tabs>
          <w:tab w:val="left" w:pos="993"/>
        </w:tabs>
        <w:spacing w:after="120"/>
        <w:ind w:firstLine="720"/>
        <w:jc w:val="both"/>
        <w:rPr>
          <w:rFonts w:ascii="Times New Roman" w:hAnsi="Times New Roman" w:cs="Times New Roman"/>
          <w:b/>
          <w:sz w:val="24"/>
          <w:szCs w:val="24"/>
        </w:rPr>
      </w:pPr>
      <w:r w:rsidRPr="00E00DDB">
        <w:rPr>
          <w:rFonts w:ascii="Times New Roman" w:hAnsi="Times New Roman" w:cs="Times New Roman"/>
          <w:b/>
          <w:sz w:val="24"/>
          <w:szCs w:val="24"/>
        </w:rPr>
        <w:t>2.</w:t>
      </w:r>
      <w:r w:rsidRPr="00E00DDB">
        <w:rPr>
          <w:rFonts w:ascii="Times New Roman" w:hAnsi="Times New Roman" w:cs="Times New Roman"/>
          <w:b/>
          <w:sz w:val="24"/>
          <w:szCs w:val="24"/>
        </w:rPr>
        <w:tab/>
        <w:t>Siūlomos teisinio reguliavimo nuostatos ir laukiami rezultatai</w:t>
      </w:r>
    </w:p>
    <w:p w14:paraId="6C4DC334" w14:textId="77777777" w:rsidR="00B10745" w:rsidRPr="00E00DDB" w:rsidRDefault="00B10745" w:rsidP="00C73977">
      <w:pPr>
        <w:tabs>
          <w:tab w:val="left" w:pos="993"/>
        </w:tabs>
        <w:spacing w:after="120"/>
        <w:jc w:val="both"/>
        <w:rPr>
          <w:rFonts w:ascii="Times New Roman" w:hAnsi="Times New Roman" w:cs="Times New Roman"/>
          <w:sz w:val="24"/>
          <w:szCs w:val="24"/>
        </w:rPr>
      </w:pPr>
      <w:r w:rsidRPr="00E00DDB">
        <w:rPr>
          <w:rFonts w:ascii="Times New Roman" w:hAnsi="Times New Roman" w:cs="Times New Roman"/>
          <w:sz w:val="24"/>
          <w:szCs w:val="24"/>
        </w:rPr>
        <w:t>Bus įgyvendinti teisės aktų reikalavimai.</w:t>
      </w:r>
    </w:p>
    <w:p w14:paraId="7E4698A6" w14:textId="77777777" w:rsidR="00B10745" w:rsidRPr="00E00DDB" w:rsidRDefault="00B10745" w:rsidP="00C73977">
      <w:pPr>
        <w:tabs>
          <w:tab w:val="left" w:pos="567"/>
          <w:tab w:val="left" w:pos="851"/>
          <w:tab w:val="left" w:pos="993"/>
        </w:tabs>
        <w:spacing w:after="120"/>
        <w:ind w:left="709"/>
        <w:jc w:val="both"/>
        <w:rPr>
          <w:rFonts w:ascii="Times New Roman" w:hAnsi="Times New Roman" w:cs="Times New Roman"/>
          <w:b/>
          <w:sz w:val="24"/>
          <w:szCs w:val="24"/>
        </w:rPr>
      </w:pPr>
      <w:r w:rsidRPr="00E00DDB">
        <w:rPr>
          <w:rFonts w:ascii="Times New Roman" w:hAnsi="Times New Roman" w:cs="Times New Roman"/>
          <w:b/>
          <w:sz w:val="24"/>
          <w:szCs w:val="24"/>
        </w:rPr>
        <w:t>3. Lėšų poreikis ir šaltiniai</w:t>
      </w:r>
    </w:p>
    <w:p w14:paraId="755B14C2" w14:textId="0240F927" w:rsidR="00B10745" w:rsidRPr="00E00DDB" w:rsidRDefault="003A6691" w:rsidP="00E00DDB">
      <w:pPr>
        <w:tabs>
          <w:tab w:val="left" w:pos="567"/>
          <w:tab w:val="left" w:pos="851"/>
          <w:tab w:val="left" w:pos="993"/>
        </w:tabs>
        <w:spacing w:after="120" w:line="240" w:lineRule="auto"/>
        <w:jc w:val="both"/>
        <w:rPr>
          <w:rFonts w:ascii="Times New Roman" w:hAnsi="Times New Roman" w:cs="Times New Roman"/>
          <w:bCs/>
          <w:sz w:val="24"/>
          <w:szCs w:val="24"/>
        </w:rPr>
      </w:pPr>
      <w:r w:rsidRPr="00E00DDB">
        <w:rPr>
          <w:rFonts w:ascii="Times New Roman" w:hAnsi="Times New Roman" w:cs="Times New Roman"/>
          <w:sz w:val="24"/>
          <w:szCs w:val="24"/>
        </w:rPr>
        <w:t xml:space="preserve">Viešosios įstaigos Anykščių rajono </w:t>
      </w:r>
      <w:r w:rsidR="00815644" w:rsidRPr="00E00DDB">
        <w:rPr>
          <w:rFonts w:ascii="Times New Roman" w:hAnsi="Times New Roman" w:cs="Times New Roman"/>
          <w:sz w:val="24"/>
          <w:szCs w:val="24"/>
        </w:rPr>
        <w:t>psichikos</w:t>
      </w:r>
      <w:r w:rsidRPr="00E00DDB">
        <w:rPr>
          <w:rFonts w:ascii="Times New Roman" w:hAnsi="Times New Roman" w:cs="Times New Roman"/>
          <w:sz w:val="24"/>
          <w:szCs w:val="24"/>
        </w:rPr>
        <w:t xml:space="preserve"> sveikatos centro </w:t>
      </w:r>
      <w:r w:rsidR="00815644" w:rsidRPr="00E00DDB">
        <w:rPr>
          <w:rFonts w:ascii="Times New Roman" w:eastAsia="Times New Roman" w:hAnsi="Times New Roman" w:cs="Times New Roman"/>
          <w:sz w:val="24"/>
          <w:szCs w:val="24"/>
          <w:lang w:eastAsia="lt-LT"/>
        </w:rPr>
        <w:t>94 916</w:t>
      </w:r>
      <w:r w:rsidR="00C73977" w:rsidRPr="00E00DDB">
        <w:rPr>
          <w:rFonts w:ascii="Times New Roman" w:eastAsia="Times New Roman" w:hAnsi="Times New Roman" w:cs="Times New Roman"/>
          <w:sz w:val="24"/>
          <w:szCs w:val="24"/>
          <w:lang w:eastAsia="lt-LT"/>
        </w:rPr>
        <w:t>,</w:t>
      </w:r>
      <w:r w:rsidR="00815644" w:rsidRPr="00E00DDB">
        <w:rPr>
          <w:rFonts w:ascii="Times New Roman" w:eastAsia="Times New Roman" w:hAnsi="Times New Roman" w:cs="Times New Roman"/>
          <w:sz w:val="24"/>
          <w:szCs w:val="24"/>
          <w:lang w:eastAsia="lt-LT"/>
        </w:rPr>
        <w:t>07</w:t>
      </w:r>
      <w:r w:rsidR="00C73977" w:rsidRPr="00E00DDB">
        <w:rPr>
          <w:rFonts w:ascii="Times New Roman" w:eastAsia="Times New Roman" w:hAnsi="Times New Roman" w:cs="Times New Roman"/>
          <w:sz w:val="24"/>
          <w:szCs w:val="24"/>
          <w:lang w:eastAsia="lt-LT"/>
        </w:rPr>
        <w:t xml:space="preserve"> Eur sukaupto veiklos perviršio</w:t>
      </w:r>
      <w:r w:rsidR="00C73977" w:rsidRPr="00E00DDB">
        <w:rPr>
          <w:rFonts w:ascii="Times New Roman" w:hAnsi="Times New Roman" w:cs="Times New Roman"/>
          <w:sz w:val="24"/>
          <w:szCs w:val="24"/>
        </w:rPr>
        <w:t xml:space="preserve"> </w:t>
      </w:r>
      <w:r w:rsidRPr="00E00DDB">
        <w:rPr>
          <w:rFonts w:ascii="Times New Roman" w:hAnsi="Times New Roman" w:cs="Times New Roman"/>
          <w:sz w:val="24"/>
          <w:szCs w:val="24"/>
        </w:rPr>
        <w:t>lėšos</w:t>
      </w:r>
      <w:r w:rsidR="00C73977" w:rsidRPr="00E00DDB">
        <w:rPr>
          <w:rFonts w:ascii="Times New Roman" w:hAnsi="Times New Roman" w:cs="Times New Roman"/>
          <w:sz w:val="24"/>
          <w:szCs w:val="24"/>
        </w:rPr>
        <w:t xml:space="preserve"> bus paskirstytos į t</w:t>
      </w:r>
      <w:r w:rsidR="00C73977" w:rsidRPr="00E00DDB">
        <w:rPr>
          <w:rFonts w:ascii="Times New Roman" w:eastAsia="Times New Roman" w:hAnsi="Times New Roman" w:cs="Times New Roman"/>
          <w:sz w:val="24"/>
          <w:szCs w:val="24"/>
          <w:lang w:eastAsia="lt-LT"/>
        </w:rPr>
        <w:t>ikslini</w:t>
      </w:r>
      <w:r w:rsidR="00C73977" w:rsidRPr="00E00DDB">
        <w:rPr>
          <w:rFonts w:ascii="Times New Roman" w:hAnsi="Times New Roman" w:cs="Times New Roman"/>
          <w:sz w:val="24"/>
          <w:szCs w:val="24"/>
        </w:rPr>
        <w:t>u</w:t>
      </w:r>
      <w:r w:rsidR="00C73977" w:rsidRPr="00E00DDB">
        <w:rPr>
          <w:rFonts w:ascii="Times New Roman" w:eastAsia="Times New Roman" w:hAnsi="Times New Roman" w:cs="Times New Roman"/>
          <w:sz w:val="24"/>
          <w:szCs w:val="24"/>
          <w:lang w:eastAsia="lt-LT"/>
        </w:rPr>
        <w:t>s rezerv</w:t>
      </w:r>
      <w:r w:rsidR="00C73977" w:rsidRPr="00E00DDB">
        <w:rPr>
          <w:rFonts w:ascii="Times New Roman" w:hAnsi="Times New Roman" w:cs="Times New Roman"/>
          <w:sz w:val="24"/>
          <w:szCs w:val="24"/>
        </w:rPr>
        <w:t>u</w:t>
      </w:r>
      <w:r w:rsidR="00C73977" w:rsidRPr="00E00DDB">
        <w:rPr>
          <w:rFonts w:ascii="Times New Roman" w:eastAsia="Times New Roman" w:hAnsi="Times New Roman" w:cs="Times New Roman"/>
          <w:sz w:val="24"/>
          <w:szCs w:val="24"/>
          <w:lang w:eastAsia="lt-LT"/>
        </w:rPr>
        <w:t>s</w:t>
      </w:r>
      <w:r w:rsidR="00B10745" w:rsidRPr="00E00DDB">
        <w:rPr>
          <w:rFonts w:ascii="Times New Roman" w:hAnsi="Times New Roman" w:cs="Times New Roman"/>
          <w:sz w:val="24"/>
          <w:szCs w:val="24"/>
        </w:rPr>
        <w:t>.</w:t>
      </w:r>
      <w:r w:rsidR="00B10745" w:rsidRPr="00E00DDB">
        <w:rPr>
          <w:rFonts w:ascii="Times New Roman" w:hAnsi="Times New Roman" w:cs="Times New Roman"/>
          <w:sz w:val="24"/>
          <w:szCs w:val="24"/>
        </w:rPr>
        <w:tab/>
      </w:r>
    </w:p>
    <w:p w14:paraId="42384B71" w14:textId="77777777" w:rsidR="00B10745" w:rsidRPr="00E00DDB" w:rsidRDefault="00B10745" w:rsidP="00C73977">
      <w:pPr>
        <w:tabs>
          <w:tab w:val="left" w:pos="567"/>
          <w:tab w:val="left" w:pos="851"/>
          <w:tab w:val="left" w:pos="993"/>
        </w:tabs>
        <w:spacing w:after="120"/>
        <w:ind w:firstLine="720"/>
        <w:jc w:val="both"/>
        <w:rPr>
          <w:rFonts w:ascii="Times New Roman" w:hAnsi="Times New Roman" w:cs="Times New Roman"/>
          <w:b/>
          <w:sz w:val="24"/>
          <w:szCs w:val="24"/>
        </w:rPr>
      </w:pPr>
      <w:r w:rsidRPr="00E00DDB">
        <w:rPr>
          <w:rFonts w:ascii="Times New Roman" w:hAnsi="Times New Roman" w:cs="Times New Roman"/>
          <w:b/>
          <w:sz w:val="24"/>
          <w:szCs w:val="24"/>
        </w:rPr>
        <w:t>4. Numatomo teisinio reguliavimo poveikio vertinimo rezultatai, galimos neigiamos priimto sprendimo pasekmės ir kokių priemonių reikėtų imtis, kad tokių pasekmių būtų išvengta</w:t>
      </w:r>
    </w:p>
    <w:p w14:paraId="04B2F65C" w14:textId="77777777" w:rsidR="00B10745" w:rsidRPr="00E00DDB" w:rsidRDefault="00B10745" w:rsidP="00C73977">
      <w:pPr>
        <w:tabs>
          <w:tab w:val="left" w:pos="567"/>
          <w:tab w:val="left" w:pos="851"/>
          <w:tab w:val="left" w:pos="993"/>
        </w:tabs>
        <w:autoSpaceDN w:val="0"/>
        <w:spacing w:after="120"/>
        <w:rPr>
          <w:rFonts w:ascii="Times New Roman" w:hAnsi="Times New Roman" w:cs="Times New Roman"/>
          <w:bCs/>
          <w:i/>
          <w:sz w:val="24"/>
          <w:szCs w:val="24"/>
        </w:rPr>
      </w:pPr>
      <w:r w:rsidRPr="00E00DDB">
        <w:rPr>
          <w:rFonts w:ascii="Times New Roman" w:hAnsi="Times New Roman" w:cs="Times New Roman"/>
          <w:bCs/>
          <w:sz w:val="24"/>
          <w:szCs w:val="24"/>
        </w:rPr>
        <w:t>Nevertinama. Neigiamų pasekmių nenumatoma.</w:t>
      </w:r>
    </w:p>
    <w:p w14:paraId="60A1E5C3" w14:textId="77777777" w:rsidR="00B10745" w:rsidRPr="00E00DDB" w:rsidRDefault="00B10745" w:rsidP="00C73977">
      <w:pPr>
        <w:tabs>
          <w:tab w:val="left" w:pos="567"/>
          <w:tab w:val="left" w:pos="851"/>
          <w:tab w:val="left" w:pos="993"/>
        </w:tabs>
        <w:spacing w:after="120"/>
        <w:ind w:firstLine="720"/>
        <w:jc w:val="both"/>
        <w:rPr>
          <w:rFonts w:ascii="Times New Roman" w:hAnsi="Times New Roman" w:cs="Times New Roman"/>
          <w:b/>
          <w:sz w:val="24"/>
          <w:szCs w:val="24"/>
        </w:rPr>
      </w:pPr>
      <w:r w:rsidRPr="00E00DDB">
        <w:rPr>
          <w:rFonts w:ascii="Times New Roman" w:hAnsi="Times New Roman" w:cs="Times New Roman"/>
          <w:b/>
          <w:sz w:val="24"/>
          <w:szCs w:val="24"/>
        </w:rPr>
        <w:t>5. Kokius teisės aktus būtina priimti, kokius galiojančius teisės aktus reikia pakeisti ar pripažinti netekusiais galios – kas ir kada juos turėtų priimti</w:t>
      </w:r>
    </w:p>
    <w:p w14:paraId="52792870" w14:textId="5695FCAF" w:rsidR="00C73977" w:rsidRPr="00E00DDB" w:rsidRDefault="00B10745" w:rsidP="00C73977">
      <w:pPr>
        <w:pStyle w:val="Sraopastraipa"/>
        <w:tabs>
          <w:tab w:val="left" w:pos="567"/>
          <w:tab w:val="left" w:pos="851"/>
          <w:tab w:val="left" w:pos="993"/>
        </w:tabs>
        <w:spacing w:after="120"/>
        <w:ind w:left="0"/>
        <w:rPr>
          <w:rFonts w:ascii="Times New Roman" w:hAnsi="Times New Roman" w:cs="Times New Roman"/>
          <w:sz w:val="24"/>
          <w:szCs w:val="24"/>
        </w:rPr>
      </w:pPr>
      <w:r w:rsidRPr="00E00DDB">
        <w:rPr>
          <w:rFonts w:ascii="Times New Roman" w:hAnsi="Times New Roman" w:cs="Times New Roman"/>
          <w:sz w:val="24"/>
          <w:szCs w:val="24"/>
        </w:rPr>
        <w:t>Nereikia.</w:t>
      </w:r>
    </w:p>
    <w:p w14:paraId="7901339A" w14:textId="77777777" w:rsidR="00B10745" w:rsidRPr="00E00DDB" w:rsidRDefault="00B10745" w:rsidP="00C73977">
      <w:pPr>
        <w:tabs>
          <w:tab w:val="left" w:pos="567"/>
          <w:tab w:val="left" w:pos="851"/>
          <w:tab w:val="left" w:pos="993"/>
        </w:tabs>
        <w:spacing w:after="120"/>
        <w:ind w:firstLine="720"/>
        <w:jc w:val="both"/>
        <w:rPr>
          <w:rFonts w:ascii="Times New Roman" w:hAnsi="Times New Roman" w:cs="Times New Roman"/>
          <w:b/>
          <w:sz w:val="24"/>
          <w:szCs w:val="24"/>
        </w:rPr>
      </w:pPr>
      <w:r w:rsidRPr="00E00DDB">
        <w:rPr>
          <w:rFonts w:ascii="Times New Roman" w:hAnsi="Times New Roman" w:cs="Times New Roman"/>
          <w:b/>
          <w:sz w:val="24"/>
          <w:szCs w:val="24"/>
        </w:rPr>
        <w:t>6. Sprendimo įgyvendinimo terminai – kas, ką ir kada turėtų atlikti</w:t>
      </w:r>
    </w:p>
    <w:p w14:paraId="2192B69C" w14:textId="3C05436B" w:rsidR="003A6691" w:rsidRPr="00E00DDB" w:rsidRDefault="003A6691" w:rsidP="00E00DDB">
      <w:pPr>
        <w:tabs>
          <w:tab w:val="left" w:pos="567"/>
          <w:tab w:val="left" w:pos="851"/>
          <w:tab w:val="left" w:pos="993"/>
        </w:tabs>
        <w:spacing w:after="120" w:line="240" w:lineRule="auto"/>
        <w:jc w:val="both"/>
        <w:rPr>
          <w:rFonts w:ascii="Times New Roman" w:hAnsi="Times New Roman" w:cs="Times New Roman"/>
          <w:sz w:val="24"/>
          <w:szCs w:val="24"/>
        </w:rPr>
      </w:pPr>
      <w:r w:rsidRPr="00E00DDB">
        <w:rPr>
          <w:rFonts w:ascii="Times New Roman" w:hAnsi="Times New Roman" w:cs="Times New Roman"/>
          <w:sz w:val="24"/>
          <w:szCs w:val="24"/>
        </w:rPr>
        <w:t>Po</w:t>
      </w:r>
      <w:r w:rsidR="0091073A" w:rsidRPr="00E00DDB">
        <w:rPr>
          <w:rFonts w:ascii="Times New Roman" w:hAnsi="Times New Roman" w:cs="Times New Roman"/>
          <w:sz w:val="24"/>
          <w:szCs w:val="24"/>
        </w:rPr>
        <w:t xml:space="preserve"> Anykščių rajono savivaldybės tarybos sprendimo p</w:t>
      </w:r>
      <w:r w:rsidR="009F70D8">
        <w:rPr>
          <w:rFonts w:ascii="Times New Roman" w:hAnsi="Times New Roman" w:cs="Times New Roman"/>
          <w:sz w:val="24"/>
          <w:szCs w:val="24"/>
        </w:rPr>
        <w:t>riėm</w:t>
      </w:r>
      <w:r w:rsidR="0091073A" w:rsidRPr="00E00DDB">
        <w:rPr>
          <w:rFonts w:ascii="Times New Roman" w:hAnsi="Times New Roman" w:cs="Times New Roman"/>
          <w:sz w:val="24"/>
          <w:szCs w:val="24"/>
        </w:rPr>
        <w:t xml:space="preserve">imo, </w:t>
      </w:r>
      <w:r w:rsidR="00C73977" w:rsidRPr="00E00DDB">
        <w:rPr>
          <w:rFonts w:ascii="Times New Roman" w:hAnsi="Times New Roman" w:cs="Times New Roman"/>
          <w:sz w:val="24"/>
          <w:szCs w:val="24"/>
        </w:rPr>
        <w:t>jį vykdys</w:t>
      </w:r>
      <w:r w:rsidR="0091073A" w:rsidRPr="00E00DDB">
        <w:rPr>
          <w:rFonts w:ascii="Times New Roman" w:hAnsi="Times New Roman" w:cs="Times New Roman"/>
          <w:sz w:val="24"/>
          <w:szCs w:val="24"/>
        </w:rPr>
        <w:t xml:space="preserve"> v</w:t>
      </w:r>
      <w:r w:rsidRPr="00E00DDB">
        <w:rPr>
          <w:rFonts w:ascii="Times New Roman" w:hAnsi="Times New Roman" w:cs="Times New Roman"/>
          <w:sz w:val="24"/>
          <w:szCs w:val="24"/>
        </w:rPr>
        <w:t>iešo</w:t>
      </w:r>
      <w:r w:rsidR="0091073A" w:rsidRPr="00E00DDB">
        <w:rPr>
          <w:rFonts w:ascii="Times New Roman" w:hAnsi="Times New Roman" w:cs="Times New Roman"/>
          <w:sz w:val="24"/>
          <w:szCs w:val="24"/>
        </w:rPr>
        <w:t>ji</w:t>
      </w:r>
      <w:r w:rsidRPr="00E00DDB">
        <w:rPr>
          <w:rFonts w:ascii="Times New Roman" w:hAnsi="Times New Roman" w:cs="Times New Roman"/>
          <w:sz w:val="24"/>
          <w:szCs w:val="24"/>
        </w:rPr>
        <w:t xml:space="preserve"> įstaig</w:t>
      </w:r>
      <w:r w:rsidR="0091073A" w:rsidRPr="00E00DDB">
        <w:rPr>
          <w:rFonts w:ascii="Times New Roman" w:hAnsi="Times New Roman" w:cs="Times New Roman"/>
          <w:sz w:val="24"/>
          <w:szCs w:val="24"/>
        </w:rPr>
        <w:t>a</w:t>
      </w:r>
      <w:r w:rsidRPr="00E00DDB">
        <w:rPr>
          <w:rFonts w:ascii="Times New Roman" w:hAnsi="Times New Roman" w:cs="Times New Roman"/>
          <w:sz w:val="24"/>
          <w:szCs w:val="24"/>
        </w:rPr>
        <w:t xml:space="preserve"> Anykščių rajono </w:t>
      </w:r>
      <w:r w:rsidR="00815644" w:rsidRPr="00E00DDB">
        <w:rPr>
          <w:rFonts w:ascii="Times New Roman" w:hAnsi="Times New Roman" w:cs="Times New Roman"/>
          <w:sz w:val="24"/>
          <w:szCs w:val="24"/>
        </w:rPr>
        <w:t>psichikos</w:t>
      </w:r>
      <w:r w:rsidRPr="00E00DDB">
        <w:rPr>
          <w:rFonts w:ascii="Times New Roman" w:hAnsi="Times New Roman" w:cs="Times New Roman"/>
          <w:sz w:val="24"/>
          <w:szCs w:val="24"/>
        </w:rPr>
        <w:t xml:space="preserve"> sveikatos centr</w:t>
      </w:r>
      <w:r w:rsidR="0091073A" w:rsidRPr="00E00DDB">
        <w:rPr>
          <w:rFonts w:ascii="Times New Roman" w:hAnsi="Times New Roman" w:cs="Times New Roman"/>
          <w:sz w:val="24"/>
          <w:szCs w:val="24"/>
        </w:rPr>
        <w:t>as.</w:t>
      </w:r>
      <w:r w:rsidRPr="00E00DDB">
        <w:rPr>
          <w:rFonts w:ascii="Times New Roman" w:hAnsi="Times New Roman" w:cs="Times New Roman"/>
          <w:sz w:val="24"/>
          <w:szCs w:val="24"/>
        </w:rPr>
        <w:t xml:space="preserve"> </w:t>
      </w:r>
    </w:p>
    <w:p w14:paraId="44648B0D" w14:textId="6E85E442" w:rsidR="00B10745" w:rsidRPr="00E00DDB" w:rsidRDefault="00B10745" w:rsidP="00C73977">
      <w:pPr>
        <w:tabs>
          <w:tab w:val="left" w:pos="567"/>
          <w:tab w:val="left" w:pos="851"/>
          <w:tab w:val="left" w:pos="993"/>
        </w:tabs>
        <w:spacing w:after="120"/>
        <w:ind w:firstLine="720"/>
        <w:jc w:val="both"/>
        <w:rPr>
          <w:rFonts w:ascii="Times New Roman" w:hAnsi="Times New Roman" w:cs="Times New Roman"/>
          <w:b/>
          <w:sz w:val="24"/>
          <w:szCs w:val="24"/>
        </w:rPr>
      </w:pPr>
      <w:r w:rsidRPr="00E00DDB">
        <w:rPr>
          <w:rFonts w:ascii="Times New Roman" w:hAnsi="Times New Roman" w:cs="Times New Roman"/>
          <w:b/>
          <w:sz w:val="24"/>
          <w:szCs w:val="24"/>
        </w:rPr>
        <w:t>7. Sprendimo projekto rengimo metu gauti specialistų vertinimai ir išvados</w:t>
      </w:r>
    </w:p>
    <w:p w14:paraId="6037493D" w14:textId="77777777" w:rsidR="00B10745" w:rsidRPr="00E00DDB" w:rsidRDefault="00B10745" w:rsidP="00C73977">
      <w:pPr>
        <w:pStyle w:val="Sraopastraipa"/>
        <w:tabs>
          <w:tab w:val="left" w:pos="567"/>
          <w:tab w:val="left" w:pos="851"/>
          <w:tab w:val="left" w:pos="993"/>
        </w:tabs>
        <w:spacing w:after="120"/>
        <w:ind w:left="0"/>
        <w:rPr>
          <w:rFonts w:ascii="Times New Roman" w:hAnsi="Times New Roman" w:cs="Times New Roman"/>
          <w:sz w:val="24"/>
          <w:szCs w:val="24"/>
        </w:rPr>
      </w:pPr>
      <w:r w:rsidRPr="00E00DDB">
        <w:rPr>
          <w:rFonts w:ascii="Times New Roman" w:hAnsi="Times New Roman" w:cs="Times New Roman"/>
          <w:sz w:val="24"/>
          <w:szCs w:val="24"/>
        </w:rPr>
        <w:t>Negauti.</w:t>
      </w:r>
    </w:p>
    <w:p w14:paraId="440188FE" w14:textId="77777777" w:rsidR="00B10745" w:rsidRPr="00E00DDB" w:rsidRDefault="00B10745" w:rsidP="00C73977">
      <w:pPr>
        <w:tabs>
          <w:tab w:val="left" w:pos="567"/>
          <w:tab w:val="left" w:pos="851"/>
          <w:tab w:val="left" w:pos="993"/>
        </w:tabs>
        <w:spacing w:after="120"/>
        <w:ind w:firstLine="720"/>
        <w:rPr>
          <w:rFonts w:ascii="Times New Roman" w:hAnsi="Times New Roman" w:cs="Times New Roman"/>
          <w:b/>
          <w:sz w:val="24"/>
          <w:szCs w:val="24"/>
        </w:rPr>
      </w:pPr>
      <w:r w:rsidRPr="00E00DDB">
        <w:rPr>
          <w:rFonts w:ascii="Times New Roman" w:hAnsi="Times New Roman" w:cs="Times New Roman"/>
          <w:b/>
          <w:sz w:val="24"/>
          <w:szCs w:val="24"/>
        </w:rPr>
        <w:t>8. Kiti reikalingi pagrindimai, skaičiavimai ir paaiškinimai</w:t>
      </w:r>
    </w:p>
    <w:p w14:paraId="09F15E54" w14:textId="77777777" w:rsidR="00B10745" w:rsidRPr="00E00DDB" w:rsidRDefault="00B10745" w:rsidP="00C73977">
      <w:pPr>
        <w:tabs>
          <w:tab w:val="left" w:pos="567"/>
          <w:tab w:val="left" w:pos="851"/>
          <w:tab w:val="left" w:pos="993"/>
        </w:tabs>
        <w:spacing w:after="120"/>
        <w:rPr>
          <w:rFonts w:ascii="Times New Roman" w:hAnsi="Times New Roman" w:cs="Times New Roman"/>
          <w:bCs/>
          <w:sz w:val="24"/>
          <w:szCs w:val="24"/>
        </w:rPr>
      </w:pPr>
      <w:r w:rsidRPr="00E00DDB">
        <w:rPr>
          <w:rFonts w:ascii="Times New Roman" w:hAnsi="Times New Roman" w:cs="Times New Roman"/>
          <w:bCs/>
          <w:sz w:val="24"/>
          <w:szCs w:val="24"/>
        </w:rPr>
        <w:t>Nėra.</w:t>
      </w:r>
    </w:p>
    <w:p w14:paraId="0BBC7F21" w14:textId="77777777" w:rsidR="00B10745" w:rsidRPr="00E00DDB" w:rsidRDefault="00B10745" w:rsidP="00C73977">
      <w:pPr>
        <w:tabs>
          <w:tab w:val="left" w:pos="567"/>
          <w:tab w:val="left" w:pos="851"/>
          <w:tab w:val="left" w:pos="993"/>
        </w:tabs>
        <w:spacing w:after="120"/>
        <w:ind w:firstLine="720"/>
        <w:rPr>
          <w:rFonts w:ascii="Times New Roman" w:hAnsi="Times New Roman" w:cs="Times New Roman"/>
          <w:sz w:val="24"/>
          <w:szCs w:val="24"/>
        </w:rPr>
      </w:pPr>
      <w:r w:rsidRPr="00E00DDB">
        <w:rPr>
          <w:rFonts w:ascii="Times New Roman" w:hAnsi="Times New Roman" w:cs="Times New Roman"/>
          <w:b/>
          <w:sz w:val="24"/>
          <w:szCs w:val="24"/>
        </w:rPr>
        <w:t>9. Sprendimo projekto iniciatoriai ir rengėjai, pranešėjas</w:t>
      </w:r>
      <w:r w:rsidRPr="00E00DDB">
        <w:rPr>
          <w:rFonts w:ascii="Times New Roman" w:hAnsi="Times New Roman" w:cs="Times New Roman"/>
          <w:sz w:val="24"/>
          <w:szCs w:val="24"/>
        </w:rPr>
        <w:t xml:space="preserve">             </w:t>
      </w:r>
    </w:p>
    <w:p w14:paraId="513617B5" w14:textId="3672A8D4" w:rsidR="003A6691" w:rsidRPr="00E00DDB" w:rsidRDefault="00B10745" w:rsidP="00E00DDB">
      <w:pPr>
        <w:spacing w:after="120" w:line="240" w:lineRule="auto"/>
        <w:jc w:val="both"/>
        <w:rPr>
          <w:rFonts w:ascii="Times New Roman" w:hAnsi="Times New Roman" w:cs="Times New Roman"/>
          <w:sz w:val="24"/>
          <w:szCs w:val="24"/>
        </w:rPr>
      </w:pPr>
      <w:r w:rsidRPr="00E00DDB">
        <w:rPr>
          <w:rFonts w:ascii="Times New Roman" w:hAnsi="Times New Roman" w:cs="Times New Roman"/>
          <w:sz w:val="24"/>
          <w:szCs w:val="24"/>
        </w:rPr>
        <w:t>Sprendimo projekto iniciator</w:t>
      </w:r>
      <w:r w:rsidR="00C63F6B">
        <w:rPr>
          <w:rFonts w:ascii="Times New Roman" w:hAnsi="Times New Roman" w:cs="Times New Roman"/>
          <w:sz w:val="24"/>
          <w:szCs w:val="24"/>
        </w:rPr>
        <w:t>ius</w:t>
      </w:r>
      <w:r w:rsidRPr="00E00DDB">
        <w:rPr>
          <w:rFonts w:ascii="Times New Roman" w:hAnsi="Times New Roman" w:cs="Times New Roman"/>
          <w:sz w:val="24"/>
          <w:szCs w:val="24"/>
        </w:rPr>
        <w:t xml:space="preserve"> – </w:t>
      </w:r>
      <w:r w:rsidR="003A6691" w:rsidRPr="00E00DDB">
        <w:rPr>
          <w:rFonts w:ascii="Times New Roman" w:hAnsi="Times New Roman" w:cs="Times New Roman"/>
          <w:sz w:val="24"/>
          <w:szCs w:val="24"/>
        </w:rPr>
        <w:t>viešo</w:t>
      </w:r>
      <w:r w:rsidR="00C63F6B">
        <w:rPr>
          <w:rFonts w:ascii="Times New Roman" w:hAnsi="Times New Roman" w:cs="Times New Roman"/>
          <w:sz w:val="24"/>
          <w:szCs w:val="24"/>
        </w:rPr>
        <w:t>ji</w:t>
      </w:r>
      <w:r w:rsidR="003A6691" w:rsidRPr="00E00DDB">
        <w:rPr>
          <w:rFonts w:ascii="Times New Roman" w:hAnsi="Times New Roman" w:cs="Times New Roman"/>
          <w:sz w:val="24"/>
          <w:szCs w:val="24"/>
        </w:rPr>
        <w:t xml:space="preserve"> įstaig</w:t>
      </w:r>
      <w:r w:rsidR="00C63F6B">
        <w:rPr>
          <w:rFonts w:ascii="Times New Roman" w:hAnsi="Times New Roman" w:cs="Times New Roman"/>
          <w:sz w:val="24"/>
          <w:szCs w:val="24"/>
        </w:rPr>
        <w:t>a</w:t>
      </w:r>
      <w:r w:rsidR="003A6691" w:rsidRPr="00E00DDB">
        <w:rPr>
          <w:rFonts w:ascii="Times New Roman" w:hAnsi="Times New Roman" w:cs="Times New Roman"/>
          <w:sz w:val="24"/>
          <w:szCs w:val="24"/>
        </w:rPr>
        <w:t xml:space="preserve"> Anykščių rajono </w:t>
      </w:r>
      <w:r w:rsidR="00815644" w:rsidRPr="00E00DDB">
        <w:rPr>
          <w:rFonts w:ascii="Times New Roman" w:hAnsi="Times New Roman" w:cs="Times New Roman"/>
          <w:sz w:val="24"/>
          <w:szCs w:val="24"/>
        </w:rPr>
        <w:t>psichikos</w:t>
      </w:r>
      <w:r w:rsidR="003A6691" w:rsidRPr="00E00DDB">
        <w:rPr>
          <w:rFonts w:ascii="Times New Roman" w:hAnsi="Times New Roman" w:cs="Times New Roman"/>
          <w:bCs/>
          <w:sz w:val="24"/>
          <w:szCs w:val="24"/>
        </w:rPr>
        <w:t xml:space="preserve"> sveikatos centr</w:t>
      </w:r>
      <w:r w:rsidR="00C63F6B">
        <w:rPr>
          <w:rFonts w:ascii="Times New Roman" w:hAnsi="Times New Roman" w:cs="Times New Roman"/>
          <w:bCs/>
          <w:sz w:val="24"/>
          <w:szCs w:val="24"/>
        </w:rPr>
        <w:t>as</w:t>
      </w:r>
      <w:r w:rsidR="003A6691" w:rsidRPr="00E00DDB">
        <w:rPr>
          <w:rFonts w:ascii="Times New Roman" w:hAnsi="Times New Roman" w:cs="Times New Roman"/>
          <w:sz w:val="24"/>
          <w:szCs w:val="24"/>
        </w:rPr>
        <w:t>.</w:t>
      </w:r>
      <w:r w:rsidRPr="00E00DDB">
        <w:rPr>
          <w:rFonts w:ascii="Times New Roman" w:hAnsi="Times New Roman" w:cs="Times New Roman"/>
          <w:sz w:val="24"/>
          <w:szCs w:val="24"/>
        </w:rPr>
        <w:t xml:space="preserve">   </w:t>
      </w:r>
    </w:p>
    <w:p w14:paraId="33888F38" w14:textId="498A1435" w:rsidR="00B10745" w:rsidRPr="00E00DDB" w:rsidRDefault="00B10745" w:rsidP="00E00DDB">
      <w:pPr>
        <w:spacing w:after="120" w:line="240" w:lineRule="auto"/>
        <w:jc w:val="both"/>
        <w:rPr>
          <w:rFonts w:ascii="Times New Roman" w:hAnsi="Times New Roman" w:cs="Times New Roman"/>
          <w:sz w:val="24"/>
          <w:szCs w:val="24"/>
        </w:rPr>
      </w:pPr>
      <w:r w:rsidRPr="00E00DDB">
        <w:rPr>
          <w:rFonts w:ascii="Times New Roman" w:hAnsi="Times New Roman" w:cs="Times New Roman"/>
          <w:sz w:val="24"/>
          <w:szCs w:val="24"/>
        </w:rPr>
        <w:t xml:space="preserve">Rengėja – Sveikatos reikalų koordinatorė Vaiva Daugelavičienė.  </w:t>
      </w:r>
    </w:p>
    <w:p w14:paraId="2C198139" w14:textId="11405D4C" w:rsidR="00B10745" w:rsidRPr="00E00DDB" w:rsidRDefault="00B10745" w:rsidP="00E00DDB">
      <w:pPr>
        <w:tabs>
          <w:tab w:val="left" w:pos="567"/>
          <w:tab w:val="left" w:pos="851"/>
          <w:tab w:val="left" w:pos="993"/>
        </w:tabs>
        <w:spacing w:after="120" w:line="240" w:lineRule="auto"/>
        <w:jc w:val="both"/>
        <w:rPr>
          <w:rFonts w:ascii="Times New Roman" w:hAnsi="Times New Roman" w:cs="Times New Roman"/>
          <w:sz w:val="24"/>
          <w:szCs w:val="24"/>
        </w:rPr>
      </w:pPr>
      <w:r w:rsidRPr="00E00DDB">
        <w:rPr>
          <w:rFonts w:ascii="Times New Roman" w:hAnsi="Times New Roman" w:cs="Times New Roman"/>
          <w:sz w:val="24"/>
          <w:szCs w:val="24"/>
        </w:rPr>
        <w:t>Pranešėja</w:t>
      </w:r>
      <w:r w:rsidRPr="00E00DDB">
        <w:rPr>
          <w:rFonts w:ascii="Times New Roman" w:hAnsi="Times New Roman" w:cs="Times New Roman"/>
          <w:b/>
          <w:sz w:val="24"/>
          <w:szCs w:val="24"/>
        </w:rPr>
        <w:t xml:space="preserve"> </w:t>
      </w:r>
      <w:r w:rsidRPr="00E00DDB">
        <w:rPr>
          <w:rFonts w:ascii="Times New Roman" w:hAnsi="Times New Roman" w:cs="Times New Roman"/>
          <w:sz w:val="24"/>
          <w:szCs w:val="24"/>
        </w:rPr>
        <w:t xml:space="preserve">– Sveikatos reikalų koordinatorė  Vaiva Daugelavičienė.  </w:t>
      </w:r>
    </w:p>
    <w:sectPr w:rsidR="00B10745" w:rsidRPr="00E00DDB" w:rsidSect="006A762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D41E" w14:textId="77777777" w:rsidR="000B077F" w:rsidRDefault="000B077F" w:rsidP="000A4F3B">
      <w:pPr>
        <w:spacing w:after="0" w:line="240" w:lineRule="auto"/>
      </w:pPr>
      <w:r>
        <w:separator/>
      </w:r>
    </w:p>
  </w:endnote>
  <w:endnote w:type="continuationSeparator" w:id="0">
    <w:p w14:paraId="4DA347BD" w14:textId="77777777" w:rsidR="000B077F" w:rsidRDefault="000B077F"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6B1D" w14:textId="77777777" w:rsidR="000B077F" w:rsidRDefault="000B077F" w:rsidP="000A4F3B">
      <w:pPr>
        <w:spacing w:after="0" w:line="240" w:lineRule="auto"/>
      </w:pPr>
      <w:r>
        <w:separator/>
      </w:r>
    </w:p>
  </w:footnote>
  <w:footnote w:type="continuationSeparator" w:id="0">
    <w:p w14:paraId="31D5764C" w14:textId="77777777" w:rsidR="000B077F" w:rsidRDefault="000B077F"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8"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9"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2"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6"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7"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8"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19"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1" w15:restartNumberingAfterBreak="0">
    <w:nsid w:val="64167071"/>
    <w:multiLevelType w:val="hybridMultilevel"/>
    <w:tmpl w:val="FA9CCE9E"/>
    <w:lvl w:ilvl="0" w:tplc="8A323E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2136E"/>
    <w:multiLevelType w:val="hybridMultilevel"/>
    <w:tmpl w:val="175EC170"/>
    <w:lvl w:ilvl="0" w:tplc="C9D6D320">
      <w:start w:val="1"/>
      <w:numFmt w:val="decimal"/>
      <w:lvlText w:val="%1."/>
      <w:lvlJc w:val="left"/>
      <w:pPr>
        <w:ind w:left="1080" w:hanging="360"/>
      </w:pPr>
      <w:rPr>
        <w:rFonts w:ascii="Times New Roman" w:hAnsi="Times New Roman" w:hint="default"/>
        <w:color w:val="0A0A0A"/>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30"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3"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4"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5"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07460050">
    <w:abstractNumId w:val="20"/>
  </w:num>
  <w:num w:numId="2" w16cid:durableId="1630355884">
    <w:abstractNumId w:val="3"/>
  </w:num>
  <w:num w:numId="3" w16cid:durableId="147524804">
    <w:abstractNumId w:val="11"/>
  </w:num>
  <w:num w:numId="4" w16cid:durableId="2090424157">
    <w:abstractNumId w:val="28"/>
  </w:num>
  <w:num w:numId="5" w16cid:durableId="2044400117">
    <w:abstractNumId w:val="14"/>
  </w:num>
  <w:num w:numId="6" w16cid:durableId="585505667">
    <w:abstractNumId w:val="22"/>
  </w:num>
  <w:num w:numId="7" w16cid:durableId="2132169870">
    <w:abstractNumId w:val="6"/>
  </w:num>
  <w:num w:numId="8" w16cid:durableId="1126847864">
    <w:abstractNumId w:val="27"/>
  </w:num>
  <w:num w:numId="9" w16cid:durableId="16566400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4796803">
    <w:abstractNumId w:val="1"/>
  </w:num>
  <w:num w:numId="11" w16cid:durableId="1683238820">
    <w:abstractNumId w:val="33"/>
  </w:num>
  <w:num w:numId="12" w16cid:durableId="1051923831">
    <w:abstractNumId w:val="30"/>
  </w:num>
  <w:num w:numId="13" w16cid:durableId="581641165">
    <w:abstractNumId w:val="31"/>
  </w:num>
  <w:num w:numId="14" w16cid:durableId="1040207479">
    <w:abstractNumId w:val="8"/>
  </w:num>
  <w:num w:numId="15" w16cid:durableId="2034840262">
    <w:abstractNumId w:val="15"/>
  </w:num>
  <w:num w:numId="16" w16cid:durableId="1798137382">
    <w:abstractNumId w:val="5"/>
  </w:num>
  <w:num w:numId="17" w16cid:durableId="8610529">
    <w:abstractNumId w:val="32"/>
  </w:num>
  <w:num w:numId="18" w16cid:durableId="568197994">
    <w:abstractNumId w:val="16"/>
  </w:num>
  <w:num w:numId="19" w16cid:durableId="92551686">
    <w:abstractNumId w:val="17"/>
  </w:num>
  <w:num w:numId="20" w16cid:durableId="117070573">
    <w:abstractNumId w:val="10"/>
  </w:num>
  <w:num w:numId="21" w16cid:durableId="1592468614">
    <w:abstractNumId w:val="2"/>
  </w:num>
  <w:num w:numId="22" w16cid:durableId="1962805660">
    <w:abstractNumId w:val="25"/>
  </w:num>
  <w:num w:numId="23" w16cid:durableId="2054189857">
    <w:abstractNumId w:val="7"/>
  </w:num>
  <w:num w:numId="24" w16cid:durableId="1991519343">
    <w:abstractNumId w:val="13"/>
  </w:num>
  <w:num w:numId="25" w16cid:durableId="1105081033">
    <w:abstractNumId w:val="23"/>
  </w:num>
  <w:num w:numId="26" w16cid:durableId="1987390160">
    <w:abstractNumId w:val="29"/>
  </w:num>
  <w:num w:numId="27" w16cid:durableId="961613644">
    <w:abstractNumId w:val="9"/>
  </w:num>
  <w:num w:numId="28" w16cid:durableId="1588732451">
    <w:abstractNumId w:val="26"/>
  </w:num>
  <w:num w:numId="29" w16cid:durableId="1497918502">
    <w:abstractNumId w:val="34"/>
  </w:num>
  <w:num w:numId="30" w16cid:durableId="1886523140">
    <w:abstractNumId w:val="18"/>
  </w:num>
  <w:num w:numId="31" w16cid:durableId="419836784">
    <w:abstractNumId w:val="4"/>
  </w:num>
  <w:num w:numId="32" w16cid:durableId="1651205613">
    <w:abstractNumId w:val="35"/>
  </w:num>
  <w:num w:numId="33" w16cid:durableId="1215845566">
    <w:abstractNumId w:val="19"/>
  </w:num>
  <w:num w:numId="34" w16cid:durableId="155343665">
    <w:abstractNumId w:val="0"/>
  </w:num>
  <w:num w:numId="35" w16cid:durableId="1170756726">
    <w:abstractNumId w:val="12"/>
  </w:num>
  <w:num w:numId="36" w16cid:durableId="177347170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52431">
    <w:abstractNumId w:val="21"/>
  </w:num>
  <w:num w:numId="38" w16cid:durableId="23366097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6524"/>
    <w:rsid w:val="00006707"/>
    <w:rsid w:val="000105D7"/>
    <w:rsid w:val="000160FF"/>
    <w:rsid w:val="000238CC"/>
    <w:rsid w:val="00024A7C"/>
    <w:rsid w:val="000256B7"/>
    <w:rsid w:val="00025741"/>
    <w:rsid w:val="000266C8"/>
    <w:rsid w:val="000274A7"/>
    <w:rsid w:val="00034A2C"/>
    <w:rsid w:val="000364CF"/>
    <w:rsid w:val="00045EC5"/>
    <w:rsid w:val="00047A72"/>
    <w:rsid w:val="00052402"/>
    <w:rsid w:val="00057606"/>
    <w:rsid w:val="00061656"/>
    <w:rsid w:val="00065BB3"/>
    <w:rsid w:val="00071C58"/>
    <w:rsid w:val="0008060A"/>
    <w:rsid w:val="000825A4"/>
    <w:rsid w:val="00092159"/>
    <w:rsid w:val="00094C8E"/>
    <w:rsid w:val="000973D1"/>
    <w:rsid w:val="000A0E4F"/>
    <w:rsid w:val="000A1B33"/>
    <w:rsid w:val="000A4F3B"/>
    <w:rsid w:val="000B034F"/>
    <w:rsid w:val="000B077F"/>
    <w:rsid w:val="000B6E15"/>
    <w:rsid w:val="000C743B"/>
    <w:rsid w:val="000D645F"/>
    <w:rsid w:val="000D727B"/>
    <w:rsid w:val="000E3D40"/>
    <w:rsid w:val="000E436A"/>
    <w:rsid w:val="000E4D04"/>
    <w:rsid w:val="000E7020"/>
    <w:rsid w:val="000E7C44"/>
    <w:rsid w:val="000F0311"/>
    <w:rsid w:val="000F365D"/>
    <w:rsid w:val="00101861"/>
    <w:rsid w:val="00102F4C"/>
    <w:rsid w:val="00103258"/>
    <w:rsid w:val="001104F7"/>
    <w:rsid w:val="001173A2"/>
    <w:rsid w:val="00122BBB"/>
    <w:rsid w:val="00124C4C"/>
    <w:rsid w:val="00130D78"/>
    <w:rsid w:val="00131A02"/>
    <w:rsid w:val="00132000"/>
    <w:rsid w:val="00132A05"/>
    <w:rsid w:val="00142809"/>
    <w:rsid w:val="00143126"/>
    <w:rsid w:val="001432E1"/>
    <w:rsid w:val="00143445"/>
    <w:rsid w:val="0014565C"/>
    <w:rsid w:val="00146EAD"/>
    <w:rsid w:val="0014794A"/>
    <w:rsid w:val="00154405"/>
    <w:rsid w:val="00154DAC"/>
    <w:rsid w:val="00155FD6"/>
    <w:rsid w:val="001565B6"/>
    <w:rsid w:val="00160FA6"/>
    <w:rsid w:val="00163F0E"/>
    <w:rsid w:val="00164222"/>
    <w:rsid w:val="001645A4"/>
    <w:rsid w:val="001647AB"/>
    <w:rsid w:val="00164A9B"/>
    <w:rsid w:val="001652DC"/>
    <w:rsid w:val="00166006"/>
    <w:rsid w:val="00170A15"/>
    <w:rsid w:val="0017359F"/>
    <w:rsid w:val="0017360E"/>
    <w:rsid w:val="00173F27"/>
    <w:rsid w:val="00190894"/>
    <w:rsid w:val="00191B01"/>
    <w:rsid w:val="001A163A"/>
    <w:rsid w:val="001A57BA"/>
    <w:rsid w:val="001A7441"/>
    <w:rsid w:val="001A7F9F"/>
    <w:rsid w:val="001B1179"/>
    <w:rsid w:val="001B2F7A"/>
    <w:rsid w:val="001B539E"/>
    <w:rsid w:val="001B5AF1"/>
    <w:rsid w:val="001B6477"/>
    <w:rsid w:val="001B7B8E"/>
    <w:rsid w:val="001C289A"/>
    <w:rsid w:val="001C2939"/>
    <w:rsid w:val="001C481C"/>
    <w:rsid w:val="001C796F"/>
    <w:rsid w:val="001D1DF3"/>
    <w:rsid w:val="001D4AE5"/>
    <w:rsid w:val="001D5131"/>
    <w:rsid w:val="001D7479"/>
    <w:rsid w:val="001E0AD5"/>
    <w:rsid w:val="001E3876"/>
    <w:rsid w:val="001E5052"/>
    <w:rsid w:val="001E60BC"/>
    <w:rsid w:val="001F0074"/>
    <w:rsid w:val="001F4A1E"/>
    <w:rsid w:val="002004AD"/>
    <w:rsid w:val="00201FA8"/>
    <w:rsid w:val="002032F1"/>
    <w:rsid w:val="00210E34"/>
    <w:rsid w:val="002117F6"/>
    <w:rsid w:val="002152AD"/>
    <w:rsid w:val="0021712D"/>
    <w:rsid w:val="00224657"/>
    <w:rsid w:val="0022560C"/>
    <w:rsid w:val="00230172"/>
    <w:rsid w:val="00231DA4"/>
    <w:rsid w:val="0023660A"/>
    <w:rsid w:val="0024046D"/>
    <w:rsid w:val="0024240E"/>
    <w:rsid w:val="002435D2"/>
    <w:rsid w:val="002548CE"/>
    <w:rsid w:val="002578F5"/>
    <w:rsid w:val="00265C2C"/>
    <w:rsid w:val="002755C4"/>
    <w:rsid w:val="0028129E"/>
    <w:rsid w:val="00282037"/>
    <w:rsid w:val="00286605"/>
    <w:rsid w:val="00291BDC"/>
    <w:rsid w:val="0029219D"/>
    <w:rsid w:val="00292E32"/>
    <w:rsid w:val="00293307"/>
    <w:rsid w:val="00293771"/>
    <w:rsid w:val="002A1A18"/>
    <w:rsid w:val="002A29AD"/>
    <w:rsid w:val="002A3E2F"/>
    <w:rsid w:val="002B1332"/>
    <w:rsid w:val="002B6185"/>
    <w:rsid w:val="002B7B88"/>
    <w:rsid w:val="002C3B95"/>
    <w:rsid w:val="002C5447"/>
    <w:rsid w:val="002C5BE3"/>
    <w:rsid w:val="002C678E"/>
    <w:rsid w:val="002D5767"/>
    <w:rsid w:val="002E1386"/>
    <w:rsid w:val="002E1E6A"/>
    <w:rsid w:val="002E44D4"/>
    <w:rsid w:val="002F22D3"/>
    <w:rsid w:val="002F2C71"/>
    <w:rsid w:val="002F5154"/>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4453F"/>
    <w:rsid w:val="00351652"/>
    <w:rsid w:val="0035206D"/>
    <w:rsid w:val="00352381"/>
    <w:rsid w:val="00357DE1"/>
    <w:rsid w:val="00361D69"/>
    <w:rsid w:val="00364D2E"/>
    <w:rsid w:val="00365F2A"/>
    <w:rsid w:val="0036683B"/>
    <w:rsid w:val="00367C3B"/>
    <w:rsid w:val="003703FA"/>
    <w:rsid w:val="003764B5"/>
    <w:rsid w:val="00376640"/>
    <w:rsid w:val="00383CE6"/>
    <w:rsid w:val="00386D2F"/>
    <w:rsid w:val="00390E19"/>
    <w:rsid w:val="003910A6"/>
    <w:rsid w:val="0039179B"/>
    <w:rsid w:val="003A0BF7"/>
    <w:rsid w:val="003A3E23"/>
    <w:rsid w:val="003A400D"/>
    <w:rsid w:val="003A46C9"/>
    <w:rsid w:val="003A58DC"/>
    <w:rsid w:val="003A6691"/>
    <w:rsid w:val="003A79D9"/>
    <w:rsid w:val="003B02E8"/>
    <w:rsid w:val="003B4938"/>
    <w:rsid w:val="003B65FC"/>
    <w:rsid w:val="003B783B"/>
    <w:rsid w:val="003C2151"/>
    <w:rsid w:val="003C27C2"/>
    <w:rsid w:val="003C67CB"/>
    <w:rsid w:val="003C7EA5"/>
    <w:rsid w:val="003D19B4"/>
    <w:rsid w:val="003D1E30"/>
    <w:rsid w:val="003D2498"/>
    <w:rsid w:val="003D290A"/>
    <w:rsid w:val="003D3A79"/>
    <w:rsid w:val="003D4620"/>
    <w:rsid w:val="003D4785"/>
    <w:rsid w:val="003D685E"/>
    <w:rsid w:val="003E335C"/>
    <w:rsid w:val="003E4652"/>
    <w:rsid w:val="003E58C3"/>
    <w:rsid w:val="003F24D5"/>
    <w:rsid w:val="003F5361"/>
    <w:rsid w:val="004003FE"/>
    <w:rsid w:val="004028E1"/>
    <w:rsid w:val="00402A13"/>
    <w:rsid w:val="004045A9"/>
    <w:rsid w:val="004078DC"/>
    <w:rsid w:val="004122BE"/>
    <w:rsid w:val="004147AE"/>
    <w:rsid w:val="00415ABE"/>
    <w:rsid w:val="0042294D"/>
    <w:rsid w:val="0042297C"/>
    <w:rsid w:val="0042758E"/>
    <w:rsid w:val="00435D01"/>
    <w:rsid w:val="00445B31"/>
    <w:rsid w:val="00446C07"/>
    <w:rsid w:val="004547A2"/>
    <w:rsid w:val="00455D4C"/>
    <w:rsid w:val="004563D3"/>
    <w:rsid w:val="004573ED"/>
    <w:rsid w:val="00461AD1"/>
    <w:rsid w:val="004630E9"/>
    <w:rsid w:val="00464C22"/>
    <w:rsid w:val="00464DB9"/>
    <w:rsid w:val="0046557F"/>
    <w:rsid w:val="0047087E"/>
    <w:rsid w:val="00471902"/>
    <w:rsid w:val="00471A25"/>
    <w:rsid w:val="004728DF"/>
    <w:rsid w:val="004747B4"/>
    <w:rsid w:val="00477CB0"/>
    <w:rsid w:val="00482E8F"/>
    <w:rsid w:val="00483F7B"/>
    <w:rsid w:val="004850B4"/>
    <w:rsid w:val="00485CB8"/>
    <w:rsid w:val="00490EC9"/>
    <w:rsid w:val="00492859"/>
    <w:rsid w:val="004936F2"/>
    <w:rsid w:val="0049518B"/>
    <w:rsid w:val="00497871"/>
    <w:rsid w:val="004A0FCA"/>
    <w:rsid w:val="004A1987"/>
    <w:rsid w:val="004A1E6C"/>
    <w:rsid w:val="004A2C24"/>
    <w:rsid w:val="004C3E40"/>
    <w:rsid w:val="004C3ECA"/>
    <w:rsid w:val="004C460A"/>
    <w:rsid w:val="004C4EF7"/>
    <w:rsid w:val="004D04AD"/>
    <w:rsid w:val="004D213B"/>
    <w:rsid w:val="004D3DBD"/>
    <w:rsid w:val="004D57E9"/>
    <w:rsid w:val="004D5E54"/>
    <w:rsid w:val="004D5F99"/>
    <w:rsid w:val="004E0AA7"/>
    <w:rsid w:val="004F2EAF"/>
    <w:rsid w:val="004F64EE"/>
    <w:rsid w:val="004F6E2D"/>
    <w:rsid w:val="00501773"/>
    <w:rsid w:val="005067E2"/>
    <w:rsid w:val="00510F0C"/>
    <w:rsid w:val="005176AA"/>
    <w:rsid w:val="00520344"/>
    <w:rsid w:val="0052045F"/>
    <w:rsid w:val="005207A6"/>
    <w:rsid w:val="00520DED"/>
    <w:rsid w:val="005313EC"/>
    <w:rsid w:val="00534D96"/>
    <w:rsid w:val="00536F19"/>
    <w:rsid w:val="0053773F"/>
    <w:rsid w:val="00540927"/>
    <w:rsid w:val="0054143A"/>
    <w:rsid w:val="00543611"/>
    <w:rsid w:val="00560E3D"/>
    <w:rsid w:val="005622A9"/>
    <w:rsid w:val="0056521A"/>
    <w:rsid w:val="00565B49"/>
    <w:rsid w:val="00566C21"/>
    <w:rsid w:val="00567EB1"/>
    <w:rsid w:val="00571AEC"/>
    <w:rsid w:val="00573226"/>
    <w:rsid w:val="005732FA"/>
    <w:rsid w:val="005742F7"/>
    <w:rsid w:val="00576E4A"/>
    <w:rsid w:val="00581131"/>
    <w:rsid w:val="0058288A"/>
    <w:rsid w:val="005863AC"/>
    <w:rsid w:val="00591D1B"/>
    <w:rsid w:val="00594323"/>
    <w:rsid w:val="00596820"/>
    <w:rsid w:val="005A3B1C"/>
    <w:rsid w:val="005A44E5"/>
    <w:rsid w:val="005A4AAE"/>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E0097"/>
    <w:rsid w:val="005E5DEE"/>
    <w:rsid w:val="005E65E0"/>
    <w:rsid w:val="005F3FA0"/>
    <w:rsid w:val="005F7C5D"/>
    <w:rsid w:val="00607C54"/>
    <w:rsid w:val="0061388A"/>
    <w:rsid w:val="00616041"/>
    <w:rsid w:val="00616C44"/>
    <w:rsid w:val="00620062"/>
    <w:rsid w:val="006261D6"/>
    <w:rsid w:val="0062796F"/>
    <w:rsid w:val="006303A5"/>
    <w:rsid w:val="006328F1"/>
    <w:rsid w:val="00636FD7"/>
    <w:rsid w:val="0063747A"/>
    <w:rsid w:val="006375C6"/>
    <w:rsid w:val="00637B62"/>
    <w:rsid w:val="00644DF9"/>
    <w:rsid w:val="00645D4F"/>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4946"/>
    <w:rsid w:val="006A5C44"/>
    <w:rsid w:val="006A762E"/>
    <w:rsid w:val="006A7FA5"/>
    <w:rsid w:val="006B3D3A"/>
    <w:rsid w:val="006C1D65"/>
    <w:rsid w:val="006C3C80"/>
    <w:rsid w:val="006C6B19"/>
    <w:rsid w:val="006C7046"/>
    <w:rsid w:val="006E1A86"/>
    <w:rsid w:val="006E2C8C"/>
    <w:rsid w:val="006E7A79"/>
    <w:rsid w:val="006F50D7"/>
    <w:rsid w:val="006F7A39"/>
    <w:rsid w:val="00702E18"/>
    <w:rsid w:val="00703F8C"/>
    <w:rsid w:val="00705085"/>
    <w:rsid w:val="007053D7"/>
    <w:rsid w:val="007063E3"/>
    <w:rsid w:val="00710101"/>
    <w:rsid w:val="00711969"/>
    <w:rsid w:val="007279B5"/>
    <w:rsid w:val="00735466"/>
    <w:rsid w:val="00735CCC"/>
    <w:rsid w:val="007413FA"/>
    <w:rsid w:val="00745CBA"/>
    <w:rsid w:val="00745D95"/>
    <w:rsid w:val="00745E6E"/>
    <w:rsid w:val="00751978"/>
    <w:rsid w:val="00752051"/>
    <w:rsid w:val="0075269A"/>
    <w:rsid w:val="00752B9D"/>
    <w:rsid w:val="00752E63"/>
    <w:rsid w:val="00753241"/>
    <w:rsid w:val="00757EC7"/>
    <w:rsid w:val="00761BDF"/>
    <w:rsid w:val="00764E15"/>
    <w:rsid w:val="00766A8C"/>
    <w:rsid w:val="00766CD5"/>
    <w:rsid w:val="00767059"/>
    <w:rsid w:val="007733EF"/>
    <w:rsid w:val="00780C6D"/>
    <w:rsid w:val="007832B1"/>
    <w:rsid w:val="00786178"/>
    <w:rsid w:val="00787F68"/>
    <w:rsid w:val="0079057D"/>
    <w:rsid w:val="007A13A9"/>
    <w:rsid w:val="007A275C"/>
    <w:rsid w:val="007A4616"/>
    <w:rsid w:val="007A5187"/>
    <w:rsid w:val="007A54A9"/>
    <w:rsid w:val="007B066A"/>
    <w:rsid w:val="007B171C"/>
    <w:rsid w:val="007B2476"/>
    <w:rsid w:val="007B4A1E"/>
    <w:rsid w:val="007B54D7"/>
    <w:rsid w:val="007B54E3"/>
    <w:rsid w:val="007B7718"/>
    <w:rsid w:val="007C12B6"/>
    <w:rsid w:val="007C1B20"/>
    <w:rsid w:val="007C5311"/>
    <w:rsid w:val="007D48C1"/>
    <w:rsid w:val="007D4BDD"/>
    <w:rsid w:val="007E0F7E"/>
    <w:rsid w:val="007E5A4E"/>
    <w:rsid w:val="007E5E21"/>
    <w:rsid w:val="007F1247"/>
    <w:rsid w:val="007F186E"/>
    <w:rsid w:val="007F6275"/>
    <w:rsid w:val="008017CC"/>
    <w:rsid w:val="00806434"/>
    <w:rsid w:val="00807EDE"/>
    <w:rsid w:val="008137CD"/>
    <w:rsid w:val="00814476"/>
    <w:rsid w:val="00815644"/>
    <w:rsid w:val="0081626F"/>
    <w:rsid w:val="008172FD"/>
    <w:rsid w:val="00820C5C"/>
    <w:rsid w:val="008245CB"/>
    <w:rsid w:val="00825A00"/>
    <w:rsid w:val="00832C80"/>
    <w:rsid w:val="00832E83"/>
    <w:rsid w:val="00834314"/>
    <w:rsid w:val="008437AF"/>
    <w:rsid w:val="008500D6"/>
    <w:rsid w:val="00865869"/>
    <w:rsid w:val="00866F34"/>
    <w:rsid w:val="00867516"/>
    <w:rsid w:val="00880ED5"/>
    <w:rsid w:val="00881620"/>
    <w:rsid w:val="00883A92"/>
    <w:rsid w:val="0088518C"/>
    <w:rsid w:val="008A17A0"/>
    <w:rsid w:val="008A21B2"/>
    <w:rsid w:val="008A5E0F"/>
    <w:rsid w:val="008A657F"/>
    <w:rsid w:val="008B55E0"/>
    <w:rsid w:val="008C1917"/>
    <w:rsid w:val="008C35B2"/>
    <w:rsid w:val="008D3162"/>
    <w:rsid w:val="008D3F1F"/>
    <w:rsid w:val="008E10C7"/>
    <w:rsid w:val="008E1C90"/>
    <w:rsid w:val="008E1DE7"/>
    <w:rsid w:val="008E2C72"/>
    <w:rsid w:val="008F7CCD"/>
    <w:rsid w:val="00906114"/>
    <w:rsid w:val="00906481"/>
    <w:rsid w:val="0091073A"/>
    <w:rsid w:val="00911F90"/>
    <w:rsid w:val="0091310C"/>
    <w:rsid w:val="0091315A"/>
    <w:rsid w:val="00915D4C"/>
    <w:rsid w:val="00915E08"/>
    <w:rsid w:val="00923FB3"/>
    <w:rsid w:val="00926DD4"/>
    <w:rsid w:val="009319BA"/>
    <w:rsid w:val="009326FB"/>
    <w:rsid w:val="00933A3B"/>
    <w:rsid w:val="0093597D"/>
    <w:rsid w:val="0093717D"/>
    <w:rsid w:val="00937626"/>
    <w:rsid w:val="00941B3A"/>
    <w:rsid w:val="009427FC"/>
    <w:rsid w:val="00946783"/>
    <w:rsid w:val="009470A9"/>
    <w:rsid w:val="00952310"/>
    <w:rsid w:val="00954860"/>
    <w:rsid w:val="0095585C"/>
    <w:rsid w:val="00955E48"/>
    <w:rsid w:val="00957B86"/>
    <w:rsid w:val="009600F0"/>
    <w:rsid w:val="009609B8"/>
    <w:rsid w:val="00960CD6"/>
    <w:rsid w:val="00961106"/>
    <w:rsid w:val="0096367C"/>
    <w:rsid w:val="00964D4E"/>
    <w:rsid w:val="00964FA1"/>
    <w:rsid w:val="00972E5A"/>
    <w:rsid w:val="00975535"/>
    <w:rsid w:val="00975DCE"/>
    <w:rsid w:val="00984D36"/>
    <w:rsid w:val="0098643F"/>
    <w:rsid w:val="00996AC7"/>
    <w:rsid w:val="009A0026"/>
    <w:rsid w:val="009A106A"/>
    <w:rsid w:val="009A6111"/>
    <w:rsid w:val="009A6185"/>
    <w:rsid w:val="009C0132"/>
    <w:rsid w:val="009C2079"/>
    <w:rsid w:val="009C3CB2"/>
    <w:rsid w:val="009C3CE4"/>
    <w:rsid w:val="009C761E"/>
    <w:rsid w:val="009D66D2"/>
    <w:rsid w:val="009E01BB"/>
    <w:rsid w:val="009E2A24"/>
    <w:rsid w:val="009F1FAC"/>
    <w:rsid w:val="009F70D8"/>
    <w:rsid w:val="009F7E59"/>
    <w:rsid w:val="00A02F4D"/>
    <w:rsid w:val="00A054DE"/>
    <w:rsid w:val="00A21D6D"/>
    <w:rsid w:val="00A231F5"/>
    <w:rsid w:val="00A24C93"/>
    <w:rsid w:val="00A276E3"/>
    <w:rsid w:val="00A27DF0"/>
    <w:rsid w:val="00A307AD"/>
    <w:rsid w:val="00A30DCD"/>
    <w:rsid w:val="00A320D3"/>
    <w:rsid w:val="00A32BB3"/>
    <w:rsid w:val="00A36C5E"/>
    <w:rsid w:val="00A4516A"/>
    <w:rsid w:val="00A51116"/>
    <w:rsid w:val="00A52406"/>
    <w:rsid w:val="00A527FA"/>
    <w:rsid w:val="00A55607"/>
    <w:rsid w:val="00A56422"/>
    <w:rsid w:val="00A631E8"/>
    <w:rsid w:val="00A63612"/>
    <w:rsid w:val="00A71205"/>
    <w:rsid w:val="00A7153D"/>
    <w:rsid w:val="00A76079"/>
    <w:rsid w:val="00A76EDA"/>
    <w:rsid w:val="00A77F08"/>
    <w:rsid w:val="00A80904"/>
    <w:rsid w:val="00A8478C"/>
    <w:rsid w:val="00A85ABA"/>
    <w:rsid w:val="00A9164C"/>
    <w:rsid w:val="00A9258D"/>
    <w:rsid w:val="00A93E14"/>
    <w:rsid w:val="00A964A9"/>
    <w:rsid w:val="00A966B3"/>
    <w:rsid w:val="00AA056C"/>
    <w:rsid w:val="00AA1420"/>
    <w:rsid w:val="00AA2444"/>
    <w:rsid w:val="00AA437B"/>
    <w:rsid w:val="00AA6B99"/>
    <w:rsid w:val="00AD4BC4"/>
    <w:rsid w:val="00AE3D1E"/>
    <w:rsid w:val="00AE739C"/>
    <w:rsid w:val="00AF0BA0"/>
    <w:rsid w:val="00AF136B"/>
    <w:rsid w:val="00AF6759"/>
    <w:rsid w:val="00B019F1"/>
    <w:rsid w:val="00B052FD"/>
    <w:rsid w:val="00B05D2E"/>
    <w:rsid w:val="00B10745"/>
    <w:rsid w:val="00B15D2E"/>
    <w:rsid w:val="00B15E22"/>
    <w:rsid w:val="00B177C4"/>
    <w:rsid w:val="00B1794C"/>
    <w:rsid w:val="00B226F2"/>
    <w:rsid w:val="00B22B78"/>
    <w:rsid w:val="00B24C0B"/>
    <w:rsid w:val="00B250F6"/>
    <w:rsid w:val="00B258C0"/>
    <w:rsid w:val="00B25C36"/>
    <w:rsid w:val="00B30EB3"/>
    <w:rsid w:val="00B424D8"/>
    <w:rsid w:val="00B44545"/>
    <w:rsid w:val="00B4481B"/>
    <w:rsid w:val="00B478D6"/>
    <w:rsid w:val="00B514FB"/>
    <w:rsid w:val="00B518C9"/>
    <w:rsid w:val="00B5271A"/>
    <w:rsid w:val="00B75953"/>
    <w:rsid w:val="00B802F8"/>
    <w:rsid w:val="00B85029"/>
    <w:rsid w:val="00B8547A"/>
    <w:rsid w:val="00B90F5A"/>
    <w:rsid w:val="00B956F5"/>
    <w:rsid w:val="00B976C7"/>
    <w:rsid w:val="00BA10D5"/>
    <w:rsid w:val="00BA5189"/>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E780E"/>
    <w:rsid w:val="00BF131C"/>
    <w:rsid w:val="00C01158"/>
    <w:rsid w:val="00C0144F"/>
    <w:rsid w:val="00C01CA1"/>
    <w:rsid w:val="00C118E2"/>
    <w:rsid w:val="00C16823"/>
    <w:rsid w:val="00C17F04"/>
    <w:rsid w:val="00C22A7D"/>
    <w:rsid w:val="00C23C69"/>
    <w:rsid w:val="00C242CF"/>
    <w:rsid w:val="00C372B5"/>
    <w:rsid w:val="00C37D8F"/>
    <w:rsid w:val="00C46FF3"/>
    <w:rsid w:val="00C568AA"/>
    <w:rsid w:val="00C57BBE"/>
    <w:rsid w:val="00C63F6B"/>
    <w:rsid w:val="00C73977"/>
    <w:rsid w:val="00C73C6A"/>
    <w:rsid w:val="00C8365F"/>
    <w:rsid w:val="00C922DD"/>
    <w:rsid w:val="00C94645"/>
    <w:rsid w:val="00C96BB1"/>
    <w:rsid w:val="00CA1127"/>
    <w:rsid w:val="00CA24BE"/>
    <w:rsid w:val="00CB2D4A"/>
    <w:rsid w:val="00CB3DA2"/>
    <w:rsid w:val="00CB5990"/>
    <w:rsid w:val="00CC138B"/>
    <w:rsid w:val="00CC272F"/>
    <w:rsid w:val="00CC559D"/>
    <w:rsid w:val="00CC74B5"/>
    <w:rsid w:val="00CC7ACB"/>
    <w:rsid w:val="00CD012E"/>
    <w:rsid w:val="00CD2EE1"/>
    <w:rsid w:val="00CD7CF8"/>
    <w:rsid w:val="00CE17C9"/>
    <w:rsid w:val="00CE1E42"/>
    <w:rsid w:val="00CE2217"/>
    <w:rsid w:val="00CE33C5"/>
    <w:rsid w:val="00CF116E"/>
    <w:rsid w:val="00CF2DE8"/>
    <w:rsid w:val="00D00E1E"/>
    <w:rsid w:val="00D0234B"/>
    <w:rsid w:val="00D04C98"/>
    <w:rsid w:val="00D050F0"/>
    <w:rsid w:val="00D1084F"/>
    <w:rsid w:val="00D15A38"/>
    <w:rsid w:val="00D16587"/>
    <w:rsid w:val="00D173E1"/>
    <w:rsid w:val="00D240A5"/>
    <w:rsid w:val="00D3156E"/>
    <w:rsid w:val="00D31D40"/>
    <w:rsid w:val="00D405C7"/>
    <w:rsid w:val="00D41673"/>
    <w:rsid w:val="00D515CC"/>
    <w:rsid w:val="00D6422C"/>
    <w:rsid w:val="00D7111F"/>
    <w:rsid w:val="00D74B50"/>
    <w:rsid w:val="00D762BB"/>
    <w:rsid w:val="00D76AA4"/>
    <w:rsid w:val="00D81012"/>
    <w:rsid w:val="00D8430A"/>
    <w:rsid w:val="00D913B6"/>
    <w:rsid w:val="00D91F6A"/>
    <w:rsid w:val="00D95DF1"/>
    <w:rsid w:val="00D96383"/>
    <w:rsid w:val="00D96D5E"/>
    <w:rsid w:val="00DA5A3C"/>
    <w:rsid w:val="00DB3E79"/>
    <w:rsid w:val="00DB4BB3"/>
    <w:rsid w:val="00DB533A"/>
    <w:rsid w:val="00DB59A8"/>
    <w:rsid w:val="00DC07F1"/>
    <w:rsid w:val="00DC7338"/>
    <w:rsid w:val="00DC7B64"/>
    <w:rsid w:val="00DD0F4F"/>
    <w:rsid w:val="00DE3004"/>
    <w:rsid w:val="00DE4C42"/>
    <w:rsid w:val="00DE579E"/>
    <w:rsid w:val="00DF2ACF"/>
    <w:rsid w:val="00DF3C8E"/>
    <w:rsid w:val="00DF42DD"/>
    <w:rsid w:val="00E002C7"/>
    <w:rsid w:val="00E00DDB"/>
    <w:rsid w:val="00E03346"/>
    <w:rsid w:val="00E04CAC"/>
    <w:rsid w:val="00E111E9"/>
    <w:rsid w:val="00E16712"/>
    <w:rsid w:val="00E178CB"/>
    <w:rsid w:val="00E17BD5"/>
    <w:rsid w:val="00E21F19"/>
    <w:rsid w:val="00E330B6"/>
    <w:rsid w:val="00E33800"/>
    <w:rsid w:val="00E339C2"/>
    <w:rsid w:val="00E34875"/>
    <w:rsid w:val="00E3550D"/>
    <w:rsid w:val="00E35C93"/>
    <w:rsid w:val="00E378BA"/>
    <w:rsid w:val="00E422A0"/>
    <w:rsid w:val="00E439F5"/>
    <w:rsid w:val="00E46DB5"/>
    <w:rsid w:val="00E51BC1"/>
    <w:rsid w:val="00E52533"/>
    <w:rsid w:val="00E571E3"/>
    <w:rsid w:val="00E62EBA"/>
    <w:rsid w:val="00E66578"/>
    <w:rsid w:val="00E77B2C"/>
    <w:rsid w:val="00E810A0"/>
    <w:rsid w:val="00E82C8C"/>
    <w:rsid w:val="00E83356"/>
    <w:rsid w:val="00E872AD"/>
    <w:rsid w:val="00E87D1C"/>
    <w:rsid w:val="00E902AB"/>
    <w:rsid w:val="00E911AF"/>
    <w:rsid w:val="00EB0937"/>
    <w:rsid w:val="00EB6086"/>
    <w:rsid w:val="00EC4C6B"/>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1949"/>
    <w:rsid w:val="00F32F65"/>
    <w:rsid w:val="00F35BC3"/>
    <w:rsid w:val="00F43272"/>
    <w:rsid w:val="00F55AA2"/>
    <w:rsid w:val="00F55C1C"/>
    <w:rsid w:val="00F61A69"/>
    <w:rsid w:val="00F61AAB"/>
    <w:rsid w:val="00F61E87"/>
    <w:rsid w:val="00F645B5"/>
    <w:rsid w:val="00F67A58"/>
    <w:rsid w:val="00F70D09"/>
    <w:rsid w:val="00F72C68"/>
    <w:rsid w:val="00F7684B"/>
    <w:rsid w:val="00F81982"/>
    <w:rsid w:val="00F84575"/>
    <w:rsid w:val="00F918AF"/>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aliases w:val="Heading 2_sj,List Paragraph1,Lijstalinea"/>
    <w:basedOn w:val="prastasis"/>
    <w:link w:val="SraopastraipaDiagrama"/>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 w:type="paragraph" w:customStyle="1" w:styleId="tajtip">
    <w:name w:val="tajtip"/>
    <w:basedOn w:val="prastasis"/>
    <w:rsid w:val="00B10745"/>
    <w:pPr>
      <w:spacing w:after="150"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Heading 2_sj Diagrama,List Paragraph1 Diagrama,Lijstalinea Diagrama"/>
    <w:link w:val="Sraopastraipa"/>
    <w:uiPriority w:val="34"/>
    <w:locked/>
    <w:rsid w:val="00B10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477575547">
      <w:bodyDiv w:val="1"/>
      <w:marLeft w:val="0"/>
      <w:marRight w:val="0"/>
      <w:marTop w:val="0"/>
      <w:marBottom w:val="0"/>
      <w:divBdr>
        <w:top w:val="none" w:sz="0" w:space="0" w:color="auto"/>
        <w:left w:val="none" w:sz="0" w:space="0" w:color="auto"/>
        <w:bottom w:val="none" w:sz="0" w:space="0" w:color="auto"/>
        <w:right w:val="none" w:sz="0" w:space="0" w:color="auto"/>
      </w:divBdr>
    </w:div>
    <w:div w:id="608658110">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6F6B1-A959-4F26-9F19-90AC5D8B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2630</Words>
  <Characters>1500</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Juozas</dc:creator>
  <cp:lastModifiedBy>An Sav</cp:lastModifiedBy>
  <cp:revision>17</cp:revision>
  <cp:lastPrinted>2025-03-18T06:36:00Z</cp:lastPrinted>
  <dcterms:created xsi:type="dcterms:W3CDTF">2026-04-09T13:12:00Z</dcterms:created>
  <dcterms:modified xsi:type="dcterms:W3CDTF">2026-04-16T14:08:00Z</dcterms:modified>
</cp:coreProperties>
</file>